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F3C8" w14:textId="77777777" w:rsidR="00483E6C" w:rsidRPr="00BC7DC7" w:rsidRDefault="00483E6C" w:rsidP="00483E6C">
      <w:pPr>
        <w:spacing w:line="240" w:lineRule="auto"/>
        <w:contextualSpacing/>
        <w:jc w:val="center"/>
        <w:rPr>
          <w:rFonts w:ascii="Arial" w:hAnsi="Arial" w:cs="Arial"/>
          <w:b/>
          <w:bCs/>
          <w:color w:val="000000" w:themeColor="text1"/>
          <w:sz w:val="18"/>
          <w:szCs w:val="18"/>
          <w:u w:val="single"/>
        </w:rPr>
      </w:pPr>
    </w:p>
    <w:p w14:paraId="1B743FDC" w14:textId="77777777" w:rsidR="00483E6C" w:rsidRPr="00BC7DC7" w:rsidRDefault="00483E6C" w:rsidP="00483E6C">
      <w:pPr>
        <w:spacing w:line="240" w:lineRule="auto"/>
        <w:contextualSpacing/>
        <w:jc w:val="center"/>
        <w:rPr>
          <w:rFonts w:ascii="Arial" w:hAnsi="Arial" w:cs="Arial"/>
          <w:b/>
          <w:bCs/>
          <w:color w:val="000000" w:themeColor="text1"/>
          <w:sz w:val="18"/>
          <w:szCs w:val="18"/>
        </w:rPr>
      </w:pPr>
      <w:r w:rsidRPr="00BC7DC7">
        <w:rPr>
          <w:rFonts w:ascii="Arial" w:hAnsi="Arial" w:cs="Arial"/>
          <w:b/>
          <w:bCs/>
          <w:color w:val="000000" w:themeColor="text1"/>
          <w:sz w:val="18"/>
          <w:szCs w:val="18"/>
        </w:rPr>
        <w:t>POGODBA</w:t>
      </w:r>
    </w:p>
    <w:p w14:paraId="55C2ACAB" w14:textId="77777777" w:rsidR="00483E6C" w:rsidRPr="00BC7DC7" w:rsidRDefault="00483E6C" w:rsidP="00483E6C">
      <w:pPr>
        <w:spacing w:line="240" w:lineRule="auto"/>
        <w:contextualSpacing/>
        <w:jc w:val="center"/>
        <w:rPr>
          <w:rFonts w:ascii="Arial" w:hAnsi="Arial" w:cs="Arial"/>
          <w:b/>
          <w:bCs/>
          <w:color w:val="000000" w:themeColor="text1"/>
          <w:sz w:val="18"/>
          <w:szCs w:val="18"/>
        </w:rPr>
      </w:pPr>
    </w:p>
    <w:p w14:paraId="2866FC7B" w14:textId="3D21E236" w:rsidR="00483E6C" w:rsidRPr="00BC7DC7" w:rsidRDefault="00BC7DC7" w:rsidP="00483E6C">
      <w:pPr>
        <w:spacing w:line="240" w:lineRule="auto"/>
        <w:contextualSpacing/>
        <w:jc w:val="center"/>
        <w:rPr>
          <w:rFonts w:ascii="Arial" w:hAnsi="Arial" w:cs="Arial"/>
          <w:b/>
          <w:bCs/>
          <w:color w:val="000000" w:themeColor="text1"/>
        </w:rPr>
      </w:pPr>
      <w:r w:rsidRPr="00BC7DC7">
        <w:rPr>
          <w:rFonts w:ascii="Arial" w:hAnsi="Arial" w:cs="Arial"/>
          <w:b/>
          <w:bCs/>
          <w:color w:val="000000" w:themeColor="text1"/>
        </w:rPr>
        <w:t>»DIGITALNO INOVIRANJE KULTURNE DEDIŠČINE«</w:t>
      </w:r>
    </w:p>
    <w:p w14:paraId="11F0C4CA" w14:textId="77777777" w:rsidR="00483E6C" w:rsidRPr="00BC7DC7" w:rsidRDefault="00483E6C" w:rsidP="00483E6C">
      <w:pPr>
        <w:spacing w:line="240" w:lineRule="auto"/>
        <w:contextualSpacing/>
        <w:jc w:val="center"/>
        <w:rPr>
          <w:rFonts w:ascii="Arial" w:hAnsi="Arial" w:cs="Arial"/>
          <w:color w:val="000000" w:themeColor="text1"/>
          <w:sz w:val="18"/>
          <w:szCs w:val="18"/>
        </w:rPr>
      </w:pPr>
      <w:r w:rsidRPr="00BC7DC7">
        <w:rPr>
          <w:rFonts w:ascii="Arial" w:hAnsi="Arial" w:cs="Arial"/>
          <w:color w:val="000000" w:themeColor="text1"/>
          <w:sz w:val="18"/>
          <w:szCs w:val="18"/>
        </w:rPr>
        <w:t>ki jo sklepata</w:t>
      </w:r>
    </w:p>
    <w:p w14:paraId="5CBA4582" w14:textId="77777777" w:rsidR="00483E6C" w:rsidRPr="00BC7DC7" w:rsidRDefault="00483E6C" w:rsidP="00483E6C">
      <w:pPr>
        <w:spacing w:line="240" w:lineRule="auto"/>
        <w:contextualSpacing/>
        <w:jc w:val="both"/>
        <w:rPr>
          <w:rFonts w:ascii="Arial" w:hAnsi="Arial" w:cs="Arial"/>
          <w:b/>
          <w:bCs/>
          <w:color w:val="000000" w:themeColor="text1"/>
          <w:sz w:val="18"/>
          <w:szCs w:val="18"/>
        </w:rPr>
      </w:pPr>
    </w:p>
    <w:p w14:paraId="71097B0B" w14:textId="77777777" w:rsidR="00483E6C" w:rsidRPr="00BC7DC7" w:rsidRDefault="00483E6C" w:rsidP="00483E6C">
      <w:pPr>
        <w:spacing w:line="240" w:lineRule="auto"/>
        <w:contextualSpacing/>
        <w:jc w:val="both"/>
        <w:rPr>
          <w:rFonts w:ascii="Arial" w:hAnsi="Arial" w:cs="Arial"/>
          <w:b/>
          <w:bCs/>
          <w:color w:val="000000" w:themeColor="text1"/>
          <w:sz w:val="18"/>
          <w:szCs w:val="18"/>
        </w:rPr>
      </w:pPr>
      <w:r w:rsidRPr="00BC7DC7">
        <w:rPr>
          <w:rFonts w:ascii="Arial" w:hAnsi="Arial" w:cs="Arial"/>
          <w:b/>
          <w:bCs/>
          <w:color w:val="000000" w:themeColor="text1"/>
          <w:sz w:val="18"/>
          <w:szCs w:val="18"/>
        </w:rPr>
        <w:t>Naročnik:</w:t>
      </w:r>
    </w:p>
    <w:p w14:paraId="261B6E8C" w14:textId="77777777" w:rsidR="00BC7DC7" w:rsidRPr="00BC7DC7" w:rsidRDefault="00BC7DC7" w:rsidP="00BC7DC7">
      <w:pPr>
        <w:spacing w:line="240" w:lineRule="auto"/>
        <w:contextualSpacing/>
        <w:jc w:val="both"/>
        <w:rPr>
          <w:rFonts w:ascii="Arial" w:hAnsi="Arial" w:cs="Arial"/>
          <w:b/>
          <w:bCs/>
          <w:color w:val="000000" w:themeColor="text1"/>
          <w:sz w:val="18"/>
          <w:szCs w:val="18"/>
        </w:rPr>
      </w:pPr>
      <w:r w:rsidRPr="00BC7DC7">
        <w:rPr>
          <w:rFonts w:ascii="Arial" w:hAnsi="Arial" w:cs="Arial"/>
          <w:b/>
          <w:bCs/>
          <w:color w:val="000000" w:themeColor="text1"/>
          <w:sz w:val="18"/>
          <w:szCs w:val="18"/>
        </w:rPr>
        <w:t>Razvojna agencija Savinjsko-šaleške regije, d. o. o.</w:t>
      </w:r>
    </w:p>
    <w:p w14:paraId="056CB533" w14:textId="77777777" w:rsidR="00BC7DC7" w:rsidRPr="00BC7DC7" w:rsidRDefault="00BC7DC7" w:rsidP="00BC7DC7">
      <w:pPr>
        <w:spacing w:line="240" w:lineRule="auto"/>
        <w:contextualSpacing/>
        <w:jc w:val="both"/>
        <w:rPr>
          <w:rFonts w:ascii="Arial" w:hAnsi="Arial" w:cs="Arial"/>
          <w:color w:val="000000" w:themeColor="text1"/>
          <w:sz w:val="18"/>
          <w:szCs w:val="18"/>
        </w:rPr>
      </w:pPr>
      <w:r w:rsidRPr="00BC7DC7">
        <w:rPr>
          <w:rFonts w:ascii="Arial" w:hAnsi="Arial" w:cs="Arial"/>
          <w:color w:val="000000" w:themeColor="text1"/>
          <w:sz w:val="18"/>
          <w:szCs w:val="18"/>
        </w:rPr>
        <w:t>Savinjska cesta 2</w:t>
      </w:r>
    </w:p>
    <w:p w14:paraId="36700BD1" w14:textId="77777777" w:rsidR="00BC7DC7" w:rsidRPr="00BC7DC7" w:rsidRDefault="00BC7DC7" w:rsidP="00BC7DC7">
      <w:pPr>
        <w:spacing w:line="240" w:lineRule="auto"/>
        <w:contextualSpacing/>
        <w:jc w:val="both"/>
        <w:rPr>
          <w:rFonts w:ascii="Arial" w:hAnsi="Arial" w:cs="Arial"/>
          <w:color w:val="000000" w:themeColor="text1"/>
          <w:sz w:val="18"/>
          <w:szCs w:val="18"/>
        </w:rPr>
      </w:pPr>
      <w:r w:rsidRPr="00BC7DC7">
        <w:rPr>
          <w:rFonts w:ascii="Arial" w:hAnsi="Arial" w:cs="Arial"/>
          <w:color w:val="000000" w:themeColor="text1"/>
          <w:sz w:val="18"/>
          <w:szCs w:val="18"/>
        </w:rPr>
        <w:t>3331 Nazarje</w:t>
      </w:r>
    </w:p>
    <w:p w14:paraId="038223CD" w14:textId="77777777" w:rsidR="00BC7DC7" w:rsidRPr="00BC7DC7" w:rsidRDefault="00BC7DC7" w:rsidP="00BC7DC7">
      <w:pPr>
        <w:spacing w:line="240" w:lineRule="auto"/>
        <w:contextualSpacing/>
        <w:jc w:val="both"/>
        <w:rPr>
          <w:rFonts w:ascii="Arial" w:hAnsi="Arial" w:cs="Arial"/>
          <w:color w:val="000000" w:themeColor="text1"/>
          <w:sz w:val="18"/>
          <w:szCs w:val="18"/>
        </w:rPr>
      </w:pPr>
      <w:r w:rsidRPr="00BC7DC7">
        <w:rPr>
          <w:rFonts w:ascii="Arial" w:hAnsi="Arial" w:cs="Arial"/>
          <w:color w:val="000000" w:themeColor="text1"/>
          <w:sz w:val="18"/>
          <w:szCs w:val="18"/>
        </w:rPr>
        <w:t>Matična številka: 1227459000</w:t>
      </w:r>
    </w:p>
    <w:p w14:paraId="0EDFD766" w14:textId="77777777" w:rsidR="00BC7DC7" w:rsidRPr="00BC7DC7" w:rsidRDefault="00BC7DC7" w:rsidP="00BC7DC7">
      <w:pPr>
        <w:spacing w:line="240" w:lineRule="auto"/>
        <w:contextualSpacing/>
        <w:jc w:val="both"/>
        <w:rPr>
          <w:rFonts w:ascii="Arial" w:hAnsi="Arial" w:cs="Arial"/>
          <w:b/>
          <w:bCs/>
          <w:color w:val="000000" w:themeColor="text1"/>
          <w:sz w:val="18"/>
          <w:szCs w:val="18"/>
        </w:rPr>
      </w:pPr>
      <w:r w:rsidRPr="00BC7DC7">
        <w:rPr>
          <w:rFonts w:ascii="Arial" w:hAnsi="Arial" w:cs="Arial"/>
          <w:color w:val="000000" w:themeColor="text1"/>
          <w:sz w:val="18"/>
          <w:szCs w:val="18"/>
        </w:rPr>
        <w:t>Davčna številka: SI 17719852</w:t>
      </w:r>
      <w:r w:rsidRPr="00BC7DC7">
        <w:rPr>
          <w:rFonts w:ascii="Arial" w:hAnsi="Arial" w:cs="Arial"/>
          <w:b/>
          <w:bCs/>
          <w:color w:val="000000" w:themeColor="text1"/>
          <w:sz w:val="18"/>
          <w:szCs w:val="18"/>
        </w:rPr>
        <w:t xml:space="preserve"> </w:t>
      </w:r>
    </w:p>
    <w:p w14:paraId="1618B0AA" w14:textId="31BCF5AF" w:rsidR="00BC7DC7" w:rsidRPr="00BC7DC7" w:rsidRDefault="00BC7DC7" w:rsidP="00BC7DC7">
      <w:pPr>
        <w:spacing w:line="240" w:lineRule="auto"/>
        <w:contextualSpacing/>
        <w:jc w:val="both"/>
        <w:rPr>
          <w:rFonts w:ascii="Arial" w:hAnsi="Arial" w:cs="Arial"/>
          <w:color w:val="000000" w:themeColor="text1"/>
          <w:sz w:val="18"/>
          <w:szCs w:val="18"/>
        </w:rPr>
      </w:pPr>
      <w:r w:rsidRPr="00BC7DC7">
        <w:rPr>
          <w:rFonts w:ascii="Arial" w:hAnsi="Arial" w:cs="Arial"/>
          <w:color w:val="000000" w:themeColor="text1"/>
          <w:sz w:val="18"/>
          <w:szCs w:val="18"/>
        </w:rPr>
        <w:t>ki jo zastopa mag. Biljana Škarja, direktorica</w:t>
      </w:r>
    </w:p>
    <w:p w14:paraId="59E4F2E9" w14:textId="2B19C148" w:rsidR="001F3ECE" w:rsidRPr="00BC7DC7" w:rsidRDefault="001F3ECE" w:rsidP="00BC7DC7">
      <w:pPr>
        <w:spacing w:line="240" w:lineRule="auto"/>
        <w:contextualSpacing/>
        <w:jc w:val="both"/>
        <w:rPr>
          <w:rFonts w:ascii="Arial" w:hAnsi="Arial" w:cs="Arial"/>
          <w:b/>
          <w:bCs/>
          <w:color w:val="000000" w:themeColor="text1"/>
          <w:sz w:val="18"/>
          <w:szCs w:val="18"/>
        </w:rPr>
      </w:pPr>
      <w:r w:rsidRPr="00BC7DC7">
        <w:rPr>
          <w:rFonts w:ascii="Arial" w:hAnsi="Arial" w:cs="Arial"/>
          <w:b/>
          <w:bCs/>
          <w:color w:val="000000" w:themeColor="text1"/>
          <w:sz w:val="18"/>
          <w:szCs w:val="18"/>
        </w:rPr>
        <w:t>(v nadaljevanju naročnik)</w:t>
      </w:r>
    </w:p>
    <w:p w14:paraId="19C024D2" w14:textId="26490405" w:rsidR="00483E6C" w:rsidRPr="00EE0965" w:rsidRDefault="00483E6C" w:rsidP="00483E6C">
      <w:pPr>
        <w:spacing w:line="240" w:lineRule="auto"/>
        <w:contextualSpacing/>
        <w:jc w:val="both"/>
        <w:rPr>
          <w:rFonts w:ascii="Arial" w:hAnsi="Arial" w:cs="Arial"/>
          <w:bCs/>
          <w:color w:val="000000" w:themeColor="text1"/>
          <w:sz w:val="18"/>
          <w:szCs w:val="18"/>
          <w:highlight w:val="yellow"/>
        </w:rPr>
      </w:pPr>
    </w:p>
    <w:p w14:paraId="7B514202" w14:textId="77777777" w:rsidR="00483E6C" w:rsidRPr="00AE49C1" w:rsidRDefault="00483E6C" w:rsidP="00483E6C">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in</w:t>
      </w:r>
    </w:p>
    <w:p w14:paraId="775E4FFE" w14:textId="77777777" w:rsidR="00483E6C" w:rsidRPr="00AE49C1" w:rsidRDefault="00483E6C" w:rsidP="00483E6C">
      <w:pPr>
        <w:spacing w:line="240" w:lineRule="auto"/>
        <w:contextualSpacing/>
        <w:jc w:val="both"/>
        <w:rPr>
          <w:rFonts w:ascii="Arial" w:hAnsi="Arial" w:cs="Arial"/>
          <w:color w:val="000000" w:themeColor="text1"/>
          <w:sz w:val="18"/>
          <w:szCs w:val="18"/>
        </w:rPr>
      </w:pPr>
    </w:p>
    <w:p w14:paraId="782FBA7B" w14:textId="77777777" w:rsidR="00483E6C" w:rsidRPr="00AE49C1" w:rsidRDefault="00483E6C" w:rsidP="00483E6C">
      <w:pPr>
        <w:spacing w:line="240" w:lineRule="auto"/>
        <w:contextualSpacing/>
        <w:jc w:val="both"/>
        <w:rPr>
          <w:rFonts w:ascii="Arial" w:hAnsi="Arial" w:cs="Arial"/>
          <w:b/>
          <w:bCs/>
          <w:color w:val="000000" w:themeColor="text1"/>
          <w:sz w:val="18"/>
          <w:szCs w:val="18"/>
        </w:rPr>
      </w:pPr>
      <w:r w:rsidRPr="00AE49C1">
        <w:rPr>
          <w:rFonts w:ascii="Arial" w:hAnsi="Arial" w:cs="Arial"/>
          <w:b/>
          <w:bCs/>
          <w:color w:val="000000" w:themeColor="text1"/>
          <w:sz w:val="18"/>
          <w:szCs w:val="18"/>
        </w:rPr>
        <w:t>Izvajalec:</w:t>
      </w:r>
    </w:p>
    <w:p w14:paraId="5A120096" w14:textId="77777777" w:rsidR="00483E6C" w:rsidRPr="00AE49C1" w:rsidRDefault="00483E6C" w:rsidP="00483E6C">
      <w:pPr>
        <w:spacing w:line="240" w:lineRule="auto"/>
        <w:contextualSpacing/>
        <w:jc w:val="both"/>
        <w:rPr>
          <w:rFonts w:ascii="Arial" w:hAnsi="Arial" w:cs="Arial"/>
          <w:bCs/>
          <w:color w:val="000000" w:themeColor="text1"/>
          <w:sz w:val="18"/>
          <w:szCs w:val="18"/>
        </w:rPr>
      </w:pPr>
      <w:r w:rsidRPr="00AE49C1">
        <w:rPr>
          <w:rFonts w:ascii="Arial" w:hAnsi="Arial" w:cs="Arial"/>
          <w:bCs/>
          <w:color w:val="000000" w:themeColor="text1"/>
          <w:sz w:val="18"/>
          <w:szCs w:val="18"/>
        </w:rPr>
        <w:t>___________________________________________</w:t>
      </w:r>
    </w:p>
    <w:p w14:paraId="7FAD56BA" w14:textId="77777777" w:rsidR="00483E6C" w:rsidRPr="00AE49C1" w:rsidRDefault="00483E6C" w:rsidP="00483E6C">
      <w:pPr>
        <w:spacing w:line="240" w:lineRule="auto"/>
        <w:contextualSpacing/>
        <w:jc w:val="both"/>
        <w:rPr>
          <w:rFonts w:ascii="Arial" w:hAnsi="Arial" w:cs="Arial"/>
          <w:bCs/>
          <w:color w:val="000000" w:themeColor="text1"/>
          <w:sz w:val="18"/>
          <w:szCs w:val="18"/>
        </w:rPr>
      </w:pPr>
      <w:r w:rsidRPr="00AE49C1">
        <w:rPr>
          <w:rFonts w:ascii="Arial" w:hAnsi="Arial" w:cs="Arial"/>
          <w:bCs/>
          <w:color w:val="000000" w:themeColor="text1"/>
          <w:sz w:val="18"/>
          <w:szCs w:val="18"/>
        </w:rPr>
        <w:t>Št. transakcijskega računa: _____________________</w:t>
      </w:r>
    </w:p>
    <w:p w14:paraId="37E50E6A" w14:textId="77777777" w:rsidR="00483E6C" w:rsidRPr="00AE49C1" w:rsidRDefault="00483E6C" w:rsidP="00483E6C">
      <w:pPr>
        <w:spacing w:line="240" w:lineRule="auto"/>
        <w:contextualSpacing/>
        <w:jc w:val="both"/>
        <w:rPr>
          <w:rFonts w:ascii="Arial" w:hAnsi="Arial" w:cs="Arial"/>
          <w:bCs/>
          <w:color w:val="000000" w:themeColor="text1"/>
          <w:sz w:val="18"/>
          <w:szCs w:val="18"/>
        </w:rPr>
      </w:pPr>
      <w:r w:rsidRPr="00AE49C1">
        <w:rPr>
          <w:rFonts w:ascii="Arial" w:hAnsi="Arial" w:cs="Arial"/>
          <w:bCs/>
          <w:color w:val="000000" w:themeColor="text1"/>
          <w:sz w:val="18"/>
          <w:szCs w:val="18"/>
        </w:rPr>
        <w:t>ID za DDV št.: _______________________________</w:t>
      </w:r>
    </w:p>
    <w:p w14:paraId="6966C143" w14:textId="77777777" w:rsidR="00483E6C" w:rsidRPr="00AE49C1" w:rsidRDefault="00483E6C" w:rsidP="00483E6C">
      <w:pPr>
        <w:spacing w:line="240" w:lineRule="auto"/>
        <w:contextualSpacing/>
        <w:jc w:val="both"/>
        <w:rPr>
          <w:rFonts w:ascii="Arial" w:hAnsi="Arial" w:cs="Arial"/>
          <w:bCs/>
          <w:color w:val="000000" w:themeColor="text1"/>
          <w:sz w:val="18"/>
          <w:szCs w:val="18"/>
        </w:rPr>
      </w:pPr>
      <w:r w:rsidRPr="00AE49C1">
        <w:rPr>
          <w:rFonts w:ascii="Arial" w:hAnsi="Arial" w:cs="Arial"/>
          <w:bCs/>
          <w:color w:val="000000" w:themeColor="text1"/>
          <w:sz w:val="18"/>
          <w:szCs w:val="18"/>
        </w:rPr>
        <w:t>Matična številka: _____________________________</w:t>
      </w:r>
    </w:p>
    <w:p w14:paraId="26110F7E" w14:textId="77777777" w:rsidR="00483E6C" w:rsidRPr="00AE49C1" w:rsidRDefault="00483E6C" w:rsidP="00483E6C">
      <w:pPr>
        <w:spacing w:line="240" w:lineRule="auto"/>
        <w:contextualSpacing/>
        <w:jc w:val="both"/>
        <w:rPr>
          <w:rFonts w:ascii="Arial" w:hAnsi="Arial" w:cs="Arial"/>
          <w:bCs/>
          <w:color w:val="000000" w:themeColor="text1"/>
          <w:sz w:val="18"/>
          <w:szCs w:val="18"/>
        </w:rPr>
      </w:pPr>
      <w:r w:rsidRPr="00AE49C1">
        <w:rPr>
          <w:rFonts w:ascii="Arial" w:hAnsi="Arial" w:cs="Arial"/>
          <w:bCs/>
          <w:color w:val="000000" w:themeColor="text1"/>
          <w:sz w:val="18"/>
          <w:szCs w:val="18"/>
        </w:rPr>
        <w:t>ki ga zastopa direktor __________________________</w:t>
      </w:r>
    </w:p>
    <w:p w14:paraId="778C1AAE" w14:textId="77777777" w:rsidR="00483E6C" w:rsidRPr="00AE49C1" w:rsidRDefault="00483E6C" w:rsidP="00483E6C">
      <w:pPr>
        <w:spacing w:line="240" w:lineRule="auto"/>
        <w:contextualSpacing/>
        <w:jc w:val="both"/>
        <w:rPr>
          <w:rFonts w:ascii="Arial" w:hAnsi="Arial" w:cs="Arial"/>
          <w:b/>
          <w:bCs/>
          <w:color w:val="000000" w:themeColor="text1"/>
          <w:sz w:val="18"/>
          <w:szCs w:val="18"/>
        </w:rPr>
      </w:pPr>
      <w:r w:rsidRPr="00AE49C1">
        <w:rPr>
          <w:rFonts w:ascii="Arial" w:hAnsi="Arial" w:cs="Arial"/>
          <w:b/>
          <w:bCs/>
          <w:color w:val="000000" w:themeColor="text1"/>
          <w:sz w:val="18"/>
          <w:szCs w:val="18"/>
        </w:rPr>
        <w:t>(v nadaljevanju kot izvajalec)</w:t>
      </w:r>
    </w:p>
    <w:p w14:paraId="54E8711B" w14:textId="77777777" w:rsidR="00C03D23" w:rsidRPr="00EE0965" w:rsidRDefault="00C03D23" w:rsidP="00483E6C">
      <w:pPr>
        <w:spacing w:line="240" w:lineRule="auto"/>
        <w:contextualSpacing/>
        <w:jc w:val="both"/>
        <w:rPr>
          <w:rFonts w:ascii="Arial" w:hAnsi="Arial" w:cs="Arial"/>
          <w:b/>
          <w:bCs/>
          <w:color w:val="000000" w:themeColor="text1"/>
          <w:sz w:val="18"/>
          <w:szCs w:val="18"/>
          <w:highlight w:val="yellow"/>
        </w:rPr>
      </w:pPr>
    </w:p>
    <w:p w14:paraId="74480839" w14:textId="77777777" w:rsidR="00483E6C" w:rsidRPr="00EE0965" w:rsidRDefault="00483E6C" w:rsidP="00C03D23">
      <w:pPr>
        <w:spacing w:line="240" w:lineRule="auto"/>
        <w:contextualSpacing/>
        <w:jc w:val="center"/>
        <w:rPr>
          <w:rFonts w:ascii="Arial" w:hAnsi="Arial" w:cs="Arial"/>
          <w:b/>
          <w:bCs/>
          <w:color w:val="000000" w:themeColor="text1"/>
          <w:sz w:val="18"/>
          <w:szCs w:val="18"/>
        </w:rPr>
      </w:pPr>
      <w:r w:rsidRPr="00EE0965">
        <w:rPr>
          <w:rFonts w:ascii="Arial" w:hAnsi="Arial" w:cs="Arial"/>
          <w:b/>
          <w:bCs/>
          <w:color w:val="000000" w:themeColor="text1"/>
          <w:sz w:val="18"/>
          <w:szCs w:val="18"/>
        </w:rPr>
        <w:t>UVODNE DOLOČBE</w:t>
      </w:r>
    </w:p>
    <w:p w14:paraId="0A7076BC" w14:textId="77777777" w:rsidR="005C3A53" w:rsidRPr="00EE0965" w:rsidRDefault="005C3A53" w:rsidP="00C03D23">
      <w:pPr>
        <w:spacing w:line="240" w:lineRule="auto"/>
        <w:contextualSpacing/>
        <w:jc w:val="center"/>
        <w:rPr>
          <w:rFonts w:ascii="Arial" w:hAnsi="Arial" w:cs="Arial"/>
          <w:b/>
          <w:bCs/>
          <w:color w:val="000000" w:themeColor="text1"/>
          <w:sz w:val="18"/>
          <w:szCs w:val="18"/>
        </w:rPr>
      </w:pPr>
    </w:p>
    <w:p w14:paraId="1787BFE0" w14:textId="77777777" w:rsidR="00483E6C" w:rsidRPr="00EE0965" w:rsidRDefault="00483E6C" w:rsidP="00483E6C">
      <w:pPr>
        <w:numPr>
          <w:ilvl w:val="0"/>
          <w:numId w:val="28"/>
        </w:num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člen</w:t>
      </w:r>
    </w:p>
    <w:p w14:paraId="4DD8A2FB" w14:textId="51959B2A" w:rsidR="00483E6C" w:rsidRPr="00EE0965" w:rsidRDefault="00483E6C" w:rsidP="007A3864">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Pogodbeni stranki uvodoma ugotavljata, da</w:t>
      </w:r>
      <w:r w:rsidR="007A3864" w:rsidRPr="00EE0965">
        <w:rPr>
          <w:rFonts w:ascii="Arial" w:hAnsi="Arial" w:cs="Arial"/>
          <w:color w:val="000000" w:themeColor="text1"/>
          <w:sz w:val="18"/>
          <w:szCs w:val="18"/>
        </w:rPr>
        <w:t xml:space="preserve"> </w:t>
      </w:r>
      <w:r w:rsidRPr="00EE0965">
        <w:rPr>
          <w:rFonts w:ascii="Arial" w:hAnsi="Arial" w:cs="Arial"/>
          <w:color w:val="000000" w:themeColor="text1"/>
          <w:sz w:val="18"/>
          <w:szCs w:val="18"/>
        </w:rPr>
        <w:t xml:space="preserve">je bil izvajalec izbran na podlagi javnega razpisa po </w:t>
      </w:r>
      <w:r w:rsidR="0048375E" w:rsidRPr="00EE0965">
        <w:rPr>
          <w:rFonts w:ascii="Arial" w:hAnsi="Arial" w:cs="Arial"/>
          <w:color w:val="000000" w:themeColor="text1"/>
          <w:sz w:val="18"/>
          <w:szCs w:val="18"/>
        </w:rPr>
        <w:t>postopku</w:t>
      </w:r>
      <w:r w:rsidR="00EE0965" w:rsidRPr="00EE0965">
        <w:rPr>
          <w:rFonts w:ascii="Arial" w:hAnsi="Arial" w:cs="Arial"/>
          <w:color w:val="000000" w:themeColor="text1"/>
          <w:sz w:val="18"/>
          <w:szCs w:val="18"/>
        </w:rPr>
        <w:t xml:space="preserve"> naročila male vrednosti</w:t>
      </w:r>
      <w:r w:rsidR="0048375E" w:rsidRPr="00EE0965">
        <w:rPr>
          <w:rFonts w:ascii="Arial" w:hAnsi="Arial" w:cs="Arial"/>
          <w:color w:val="000000" w:themeColor="text1"/>
          <w:sz w:val="18"/>
          <w:szCs w:val="18"/>
        </w:rPr>
        <w:t xml:space="preserve">, </w:t>
      </w:r>
      <w:r w:rsidRPr="00EE0965">
        <w:rPr>
          <w:rFonts w:ascii="Arial" w:hAnsi="Arial" w:cs="Arial"/>
          <w:color w:val="000000" w:themeColor="text1"/>
          <w:sz w:val="18"/>
          <w:szCs w:val="18"/>
        </w:rPr>
        <w:t>objavljenega dne ……………….na Portalu javnih naročil, št. objave …………/20</w:t>
      </w:r>
      <w:r w:rsidR="00B00E7B" w:rsidRPr="00EE0965">
        <w:rPr>
          <w:rFonts w:ascii="Arial" w:hAnsi="Arial" w:cs="Arial"/>
          <w:color w:val="000000" w:themeColor="text1"/>
          <w:sz w:val="18"/>
          <w:szCs w:val="18"/>
        </w:rPr>
        <w:t>20</w:t>
      </w:r>
      <w:r w:rsidRPr="00EE0965">
        <w:rPr>
          <w:rFonts w:ascii="Arial" w:hAnsi="Arial" w:cs="Arial"/>
          <w:color w:val="000000" w:themeColor="text1"/>
          <w:sz w:val="18"/>
          <w:szCs w:val="18"/>
        </w:rPr>
        <w:t xml:space="preserve"> in obveščen z odločitvijo o oddaji naročila št. ……………………… z dne _________.</w:t>
      </w:r>
    </w:p>
    <w:p w14:paraId="06E13C68" w14:textId="77777777" w:rsidR="00D058FA" w:rsidRPr="00EE0965" w:rsidRDefault="00D058FA" w:rsidP="00D058FA">
      <w:pPr>
        <w:spacing w:before="225" w:after="225" w:line="240" w:lineRule="auto"/>
        <w:jc w:val="both"/>
        <w:rPr>
          <w:rFonts w:ascii="Arial" w:hAnsi="Arial" w:cs="Arial"/>
          <w:color w:val="000000" w:themeColor="text1"/>
          <w:sz w:val="18"/>
          <w:szCs w:val="18"/>
          <w:highlight w:val="yellow"/>
        </w:rPr>
      </w:pPr>
    </w:p>
    <w:p w14:paraId="068D32D1" w14:textId="2B878C28" w:rsidR="00BC7DC7" w:rsidRPr="00BC7DC7" w:rsidRDefault="00BC7DC7" w:rsidP="00BC7DC7">
      <w:pPr>
        <w:jc w:val="both"/>
        <w:rPr>
          <w:rFonts w:ascii="Arial" w:hAnsi="Arial" w:cs="Arial"/>
          <w:color w:val="000000" w:themeColor="text1"/>
          <w:sz w:val="18"/>
          <w:szCs w:val="18"/>
        </w:rPr>
      </w:pPr>
      <w:r>
        <w:rPr>
          <w:rFonts w:ascii="Arial" w:hAnsi="Arial" w:cs="Arial"/>
          <w:color w:val="000000" w:themeColor="text1"/>
          <w:sz w:val="18"/>
          <w:szCs w:val="18"/>
        </w:rPr>
        <w:t>O</w:t>
      </w:r>
      <w:r w:rsidRPr="00BC7DC7">
        <w:rPr>
          <w:rFonts w:ascii="Arial" w:hAnsi="Arial" w:cs="Arial"/>
          <w:color w:val="000000" w:themeColor="text1"/>
          <w:sz w:val="18"/>
          <w:szCs w:val="18"/>
        </w:rPr>
        <w:t>peracijo delno financira Evropska unija, in sicer iz Evropskega sklada za regionalni razvoj (ESRR): Naložba v vašo prihodnost. Operacija se izvaja v okviru »Operativnega programa za izvajanje Evropske kohezijske politike v obdobju 2014 – 2020«, prednostne osi: »Dinamično in konkurenčno podjetništvo za zeleno gospodarsko rast«; prednostne naložbe: »Razvoj in izvajanje novih poslovnih modelov za MSP, zlasti v zvezi z internacionalizacijo«; specifičnega cilja: »povečanje mednarodne konkurenčnosti MSP«. Projekt se sofinancira v vrednosti 90 % upravičenih stroškov v okviru proračunskih postavk PP 160071 – PN3.2 – Razvoj turizma-14-20-V-EU in PP 160072 – PN3.2 – Razvoj turizma-14-20-V-SLO.</w:t>
      </w:r>
    </w:p>
    <w:p w14:paraId="66A16625" w14:textId="71E33DB6" w:rsidR="005C3A53" w:rsidRPr="00EE0965" w:rsidRDefault="005C3A53" w:rsidP="003E5104">
      <w:pPr>
        <w:spacing w:before="225" w:after="225" w:line="240" w:lineRule="auto"/>
        <w:jc w:val="both"/>
        <w:rPr>
          <w:rFonts w:ascii="Arial" w:hAnsi="Arial" w:cs="Arial"/>
          <w:color w:val="000000" w:themeColor="text1"/>
          <w:sz w:val="18"/>
          <w:szCs w:val="18"/>
          <w:highlight w:val="yellow"/>
        </w:rPr>
      </w:pPr>
    </w:p>
    <w:p w14:paraId="58D875AD" w14:textId="77777777" w:rsidR="00483E6C" w:rsidRPr="00EE0965" w:rsidRDefault="00483E6C" w:rsidP="00C03D23">
      <w:pPr>
        <w:spacing w:line="240" w:lineRule="auto"/>
        <w:contextualSpacing/>
        <w:jc w:val="center"/>
        <w:rPr>
          <w:rFonts w:ascii="Arial" w:hAnsi="Arial" w:cs="Arial"/>
          <w:b/>
          <w:bCs/>
          <w:color w:val="000000" w:themeColor="text1"/>
          <w:sz w:val="18"/>
          <w:szCs w:val="18"/>
        </w:rPr>
      </w:pPr>
      <w:r w:rsidRPr="00EE0965">
        <w:rPr>
          <w:rFonts w:ascii="Arial" w:hAnsi="Arial" w:cs="Arial"/>
          <w:b/>
          <w:bCs/>
          <w:color w:val="000000" w:themeColor="text1"/>
          <w:sz w:val="18"/>
          <w:szCs w:val="18"/>
        </w:rPr>
        <w:t>PREDMET POGODBE</w:t>
      </w:r>
    </w:p>
    <w:p w14:paraId="03275EB2" w14:textId="77777777" w:rsidR="005C3A53" w:rsidRPr="00EE0965" w:rsidRDefault="005C3A53" w:rsidP="00C03D23">
      <w:pPr>
        <w:spacing w:line="240" w:lineRule="auto"/>
        <w:contextualSpacing/>
        <w:jc w:val="center"/>
        <w:rPr>
          <w:rFonts w:ascii="Arial" w:hAnsi="Arial" w:cs="Arial"/>
          <w:b/>
          <w:bCs/>
          <w:color w:val="000000" w:themeColor="text1"/>
          <w:sz w:val="18"/>
          <w:szCs w:val="18"/>
        </w:rPr>
      </w:pPr>
    </w:p>
    <w:p w14:paraId="186874E9" w14:textId="77777777" w:rsidR="00483E6C" w:rsidRPr="00EE0965" w:rsidRDefault="00483E6C" w:rsidP="00483E6C">
      <w:pPr>
        <w:numPr>
          <w:ilvl w:val="0"/>
          <w:numId w:val="28"/>
        </w:num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člen</w:t>
      </w:r>
    </w:p>
    <w:p w14:paraId="55505370" w14:textId="6166F1AC" w:rsidR="00642666" w:rsidRPr="00EE0965" w:rsidRDefault="00483E6C" w:rsidP="001F3ECE">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Predmet pogodbe je</w:t>
      </w:r>
      <w:r w:rsidRPr="00EE0965">
        <w:rPr>
          <w:rFonts w:ascii="Arial" w:hAnsi="Arial" w:cs="Arial"/>
          <w:b/>
          <w:color w:val="000000" w:themeColor="text1"/>
          <w:sz w:val="18"/>
          <w:szCs w:val="18"/>
        </w:rPr>
        <w:t xml:space="preserve"> »</w:t>
      </w:r>
      <w:r w:rsidR="001F3ECE" w:rsidRPr="00EE0965">
        <w:rPr>
          <w:rFonts w:ascii="Arial" w:hAnsi="Arial" w:cs="Arial"/>
          <w:b/>
          <w:color w:val="000000" w:themeColor="text1"/>
          <w:sz w:val="18"/>
          <w:szCs w:val="18"/>
        </w:rPr>
        <w:t>Digitalno inoviranje kulturne dediščine</w:t>
      </w:r>
      <w:r w:rsidRPr="00EE0965">
        <w:rPr>
          <w:rFonts w:ascii="Arial" w:hAnsi="Arial" w:cs="Arial"/>
          <w:color w:val="000000" w:themeColor="text1"/>
          <w:sz w:val="18"/>
          <w:szCs w:val="18"/>
        </w:rPr>
        <w:t>«, skladno s ponudbo izvajalca št________</w:t>
      </w:r>
      <w:r w:rsidR="00363B5A" w:rsidRPr="00EE0965">
        <w:rPr>
          <w:rFonts w:ascii="Arial" w:hAnsi="Arial" w:cs="Arial"/>
          <w:color w:val="000000" w:themeColor="text1"/>
          <w:sz w:val="18"/>
          <w:szCs w:val="18"/>
        </w:rPr>
        <w:t xml:space="preserve"> </w:t>
      </w:r>
      <w:r w:rsidRPr="00EE0965">
        <w:rPr>
          <w:rFonts w:ascii="Arial" w:hAnsi="Arial" w:cs="Arial"/>
          <w:color w:val="000000" w:themeColor="text1"/>
          <w:sz w:val="18"/>
          <w:szCs w:val="18"/>
        </w:rPr>
        <w:t>z dne ___________ in</w:t>
      </w:r>
      <w:r w:rsidR="00642666" w:rsidRPr="00EE0965">
        <w:rPr>
          <w:rFonts w:ascii="Arial" w:hAnsi="Arial" w:cs="Arial"/>
          <w:color w:val="000000" w:themeColor="text1"/>
          <w:sz w:val="18"/>
          <w:szCs w:val="18"/>
        </w:rPr>
        <w:t xml:space="preserve"> </w:t>
      </w:r>
      <w:r w:rsidR="00EE0965" w:rsidRPr="00EE0965">
        <w:rPr>
          <w:rFonts w:ascii="Arial" w:hAnsi="Arial" w:cs="Arial"/>
          <w:color w:val="000000" w:themeColor="text1"/>
          <w:sz w:val="18"/>
          <w:szCs w:val="18"/>
        </w:rPr>
        <w:t>ter</w:t>
      </w:r>
      <w:r w:rsidR="001F3ECE" w:rsidRPr="00EE0965">
        <w:rPr>
          <w:rFonts w:ascii="Arial" w:hAnsi="Arial" w:cs="Arial"/>
          <w:color w:val="000000" w:themeColor="text1"/>
          <w:sz w:val="18"/>
          <w:szCs w:val="18"/>
        </w:rPr>
        <w:t xml:space="preserve"> razpisn</w:t>
      </w:r>
      <w:r w:rsidR="00EE0965" w:rsidRPr="00EE0965">
        <w:rPr>
          <w:rFonts w:ascii="Arial" w:hAnsi="Arial" w:cs="Arial"/>
          <w:color w:val="000000" w:themeColor="text1"/>
          <w:sz w:val="18"/>
          <w:szCs w:val="18"/>
        </w:rPr>
        <w:t xml:space="preserve">o </w:t>
      </w:r>
      <w:r w:rsidR="00642666" w:rsidRPr="00EE0965">
        <w:rPr>
          <w:rFonts w:ascii="Arial" w:hAnsi="Arial" w:cs="Arial"/>
          <w:color w:val="000000" w:themeColor="text1"/>
          <w:sz w:val="18"/>
          <w:szCs w:val="18"/>
        </w:rPr>
        <w:t>dokumentacij</w:t>
      </w:r>
      <w:r w:rsidR="00EE0965" w:rsidRPr="00EE0965">
        <w:rPr>
          <w:rFonts w:ascii="Arial" w:hAnsi="Arial" w:cs="Arial"/>
          <w:color w:val="000000" w:themeColor="text1"/>
          <w:sz w:val="18"/>
          <w:szCs w:val="18"/>
        </w:rPr>
        <w:t>o</w:t>
      </w:r>
      <w:r w:rsidR="00642666" w:rsidRPr="00EE0965">
        <w:rPr>
          <w:rFonts w:ascii="Arial" w:hAnsi="Arial" w:cs="Arial"/>
          <w:color w:val="000000" w:themeColor="text1"/>
          <w:sz w:val="18"/>
          <w:szCs w:val="18"/>
        </w:rPr>
        <w:t xml:space="preserve">, ki </w:t>
      </w:r>
      <w:r w:rsidR="00567D3E">
        <w:rPr>
          <w:rFonts w:ascii="Arial" w:hAnsi="Arial" w:cs="Arial"/>
          <w:color w:val="000000" w:themeColor="text1"/>
          <w:sz w:val="18"/>
          <w:szCs w:val="18"/>
        </w:rPr>
        <w:t>je</w:t>
      </w:r>
      <w:r w:rsidR="00642666" w:rsidRPr="00EE0965">
        <w:rPr>
          <w:rFonts w:ascii="Arial" w:hAnsi="Arial" w:cs="Arial"/>
          <w:color w:val="000000" w:themeColor="text1"/>
          <w:sz w:val="18"/>
          <w:szCs w:val="18"/>
        </w:rPr>
        <w:t xml:space="preserve"> priloga in sestavni del te pogodbe.</w:t>
      </w:r>
    </w:p>
    <w:p w14:paraId="6087674A" w14:textId="77777777" w:rsidR="00DE6117" w:rsidRPr="00EE0965" w:rsidRDefault="00DE6117" w:rsidP="00483E6C">
      <w:pPr>
        <w:spacing w:line="240" w:lineRule="auto"/>
        <w:contextualSpacing/>
        <w:jc w:val="both"/>
        <w:rPr>
          <w:rFonts w:ascii="Arial" w:hAnsi="Arial" w:cs="Arial"/>
          <w:b/>
          <w:bCs/>
          <w:color w:val="000000" w:themeColor="text1"/>
          <w:sz w:val="18"/>
          <w:szCs w:val="18"/>
        </w:rPr>
      </w:pPr>
    </w:p>
    <w:p w14:paraId="4592641D" w14:textId="77777777"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Izvajalec se zavezuje dela opraviti vestno in kvalitetno, v skladu s potrjeno ponudbeno dokumentacijo, razpisno in pravili stroke, veljavnimi zakoni, nacionalnimi tehničnimi predpisi in standardi ter z uporabo materialov zahtevane kvalitete, ki ustrezajo veljavnim tehničnimi specifikacijam.</w:t>
      </w:r>
    </w:p>
    <w:p w14:paraId="1C178B66" w14:textId="77777777" w:rsidR="00DE6117" w:rsidRPr="00EE0965" w:rsidRDefault="00DE6117" w:rsidP="00483E6C">
      <w:pPr>
        <w:spacing w:line="240" w:lineRule="auto"/>
        <w:contextualSpacing/>
        <w:jc w:val="both"/>
        <w:rPr>
          <w:rFonts w:ascii="Arial" w:hAnsi="Arial" w:cs="Arial"/>
          <w:color w:val="000000" w:themeColor="text1"/>
          <w:sz w:val="18"/>
          <w:szCs w:val="18"/>
          <w:highlight w:val="yellow"/>
        </w:rPr>
      </w:pPr>
    </w:p>
    <w:p w14:paraId="4E4B79E2" w14:textId="77777777" w:rsidR="00483E6C" w:rsidRPr="00AE49C1" w:rsidRDefault="00483E6C" w:rsidP="00483E6C">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Izvajalec je upošteval predviden rok dokončanja dela in mu je poznan predmet pogodbe in vsi riziki, ki bodo spremljali delo. Seznanjen je z razpisnimi zahtevami in s prejeto tehnično dokumentacijo ter so mu razumljivi in jasni pogoji in okoliščine za pravilno in pravočasno izvedbo del.</w:t>
      </w:r>
    </w:p>
    <w:p w14:paraId="408FA4EC" w14:textId="77777777" w:rsidR="00DE6117" w:rsidRPr="00EE0965" w:rsidRDefault="00DE6117" w:rsidP="00483E6C">
      <w:pPr>
        <w:spacing w:line="240" w:lineRule="auto"/>
        <w:contextualSpacing/>
        <w:jc w:val="both"/>
        <w:rPr>
          <w:rFonts w:ascii="Arial" w:hAnsi="Arial" w:cs="Arial"/>
          <w:color w:val="000000" w:themeColor="text1"/>
          <w:sz w:val="18"/>
          <w:szCs w:val="18"/>
          <w:highlight w:val="yellow"/>
        </w:rPr>
      </w:pPr>
    </w:p>
    <w:p w14:paraId="61B6D90F" w14:textId="77777777"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 xml:space="preserve">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w:t>
      </w:r>
      <w:r w:rsidRPr="00EE0965">
        <w:rPr>
          <w:rFonts w:ascii="Arial" w:hAnsi="Arial" w:cs="Arial"/>
          <w:color w:val="000000" w:themeColor="text1"/>
          <w:sz w:val="18"/>
          <w:szCs w:val="18"/>
        </w:rPr>
        <w:lastRenderedPageBreak/>
        <w:t>dokumentaciji niso bili ustrezno opredeljeni, pa bi jih glede na predmet javnega naročila in na celotno dokumentacijo izvajalec lahko predvidel.</w:t>
      </w:r>
    </w:p>
    <w:p w14:paraId="3EB200CC" w14:textId="77777777" w:rsidR="00DE6117" w:rsidRPr="00EE0965" w:rsidRDefault="00DE6117" w:rsidP="00483E6C">
      <w:pPr>
        <w:spacing w:line="240" w:lineRule="auto"/>
        <w:contextualSpacing/>
        <w:jc w:val="both"/>
        <w:rPr>
          <w:rFonts w:ascii="Arial" w:hAnsi="Arial" w:cs="Arial"/>
          <w:color w:val="000000" w:themeColor="text1"/>
          <w:sz w:val="18"/>
          <w:szCs w:val="18"/>
          <w:highlight w:val="yellow"/>
        </w:rPr>
      </w:pPr>
    </w:p>
    <w:p w14:paraId="1F701522" w14:textId="0918F4E2" w:rsidR="005C3A53"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p>
    <w:p w14:paraId="29E76B41" w14:textId="77777777" w:rsidR="00483E6C" w:rsidRPr="000F5799" w:rsidRDefault="00483E6C" w:rsidP="00483E6C">
      <w:pPr>
        <w:numPr>
          <w:ilvl w:val="0"/>
          <w:numId w:val="28"/>
        </w:num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člen</w:t>
      </w:r>
    </w:p>
    <w:p w14:paraId="7172C2A7" w14:textId="77777777" w:rsidR="00086EC9" w:rsidRPr="000F5799" w:rsidRDefault="00086EC9" w:rsidP="00086EC9">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V zvezi z izvajanjem s to pogodbo prevzetih del se izvajalec na lastne stroške obvezuje, da bo:</w:t>
      </w:r>
    </w:p>
    <w:p w14:paraId="5AA264B2" w14:textId="3CB316C9" w:rsidR="00086EC9" w:rsidRPr="000F5799" w:rsidRDefault="00086EC9" w:rsidP="00086EC9">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najkasneje v roku petnajst (15) dni po podpisu primopredajnega zapisnika izročil naročniku finančno zavarovanje za odpravo napak v garancijskem roku (</w:t>
      </w:r>
      <w:r w:rsidR="000F5799" w:rsidRPr="000F5799">
        <w:rPr>
          <w:rFonts w:ascii="Arial" w:hAnsi="Arial" w:cs="Arial"/>
          <w:color w:val="000000" w:themeColor="text1"/>
          <w:sz w:val="18"/>
          <w:szCs w:val="18"/>
        </w:rPr>
        <w:t>menico</w:t>
      </w:r>
      <w:r w:rsidRPr="000F5799">
        <w:rPr>
          <w:rFonts w:ascii="Arial" w:hAnsi="Arial" w:cs="Arial"/>
          <w:color w:val="000000" w:themeColor="text1"/>
          <w:sz w:val="18"/>
          <w:szCs w:val="18"/>
        </w:rPr>
        <w:t xml:space="preserve">) v višini 5 % pogodbene vrednosti </w:t>
      </w:r>
      <w:r w:rsidR="00F301EE" w:rsidRPr="000F5799">
        <w:rPr>
          <w:rFonts w:ascii="Arial" w:hAnsi="Arial" w:cs="Arial"/>
          <w:color w:val="000000" w:themeColor="text1"/>
          <w:sz w:val="18"/>
          <w:szCs w:val="18"/>
        </w:rPr>
        <w:t>z</w:t>
      </w:r>
      <w:r w:rsidRPr="000F5799">
        <w:rPr>
          <w:rFonts w:ascii="Arial" w:hAnsi="Arial" w:cs="Arial"/>
          <w:color w:val="000000" w:themeColor="text1"/>
          <w:sz w:val="18"/>
          <w:szCs w:val="18"/>
        </w:rPr>
        <w:t xml:space="preserve"> DDV, kot jamstvo za odpravo pomanjkljivosti, reklamiranih v garancijski dobi;</w:t>
      </w:r>
    </w:p>
    <w:p w14:paraId="22FDED63" w14:textId="5F69E12E" w:rsidR="00086EC9" w:rsidRPr="000F5799" w:rsidRDefault="00086EC9" w:rsidP="00086EC9">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izvršil dela s skrbnostjo dobrega strokovnjaka, pravilno, pravočasno, solidno in kvalitetno, v skladu z veljavnimi zakoni, tehničnimi predpisi, razpisno dokumentacijo in to pogodbo;</w:t>
      </w:r>
    </w:p>
    <w:p w14:paraId="0288B7F3" w14:textId="3D7E04A5" w:rsidR="00086EC9" w:rsidRPr="000F5799" w:rsidRDefault="00086EC9" w:rsidP="00086EC9">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obvestil naročnika o pričetku in dokončanju del;</w:t>
      </w:r>
    </w:p>
    <w:p w14:paraId="65BDDEA8" w14:textId="047FB82C" w:rsidR="00F11FB0" w:rsidRPr="000F5799" w:rsidRDefault="00F11FB0" w:rsidP="00086EC9">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 xml:space="preserve">sodeloval z naročnikom, ga obveščal o poteku izvedbe predmetnega javnega naročila in upošteval njegova navodila ves čas trajanja izvedbe javnega naročila; </w:t>
      </w:r>
    </w:p>
    <w:p w14:paraId="157E27AD" w14:textId="297493D9" w:rsidR="0040604E" w:rsidRPr="000F5799" w:rsidRDefault="0040604E" w:rsidP="0040604E">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predal garancijske liste in navodila za uporabo produktov, ki so predmet tega javnega naročila;</w:t>
      </w:r>
    </w:p>
    <w:p w14:paraId="3B74670F" w14:textId="790038BB" w:rsidR="00F11FB0" w:rsidRPr="000F5799" w:rsidRDefault="00F11FB0" w:rsidP="0040604E">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upošteval odzivni čas na obvestilo o napaki, določen v te</w:t>
      </w:r>
      <w:r w:rsidR="000F5799" w:rsidRPr="000F5799">
        <w:rPr>
          <w:rFonts w:ascii="Arial" w:hAnsi="Arial" w:cs="Arial"/>
          <w:color w:val="000000" w:themeColor="text1"/>
          <w:sz w:val="18"/>
          <w:szCs w:val="18"/>
        </w:rPr>
        <w:t>j</w:t>
      </w:r>
      <w:r w:rsidRPr="000F5799">
        <w:rPr>
          <w:rFonts w:ascii="Arial" w:hAnsi="Arial" w:cs="Arial"/>
          <w:color w:val="000000" w:themeColor="text1"/>
          <w:sz w:val="18"/>
          <w:szCs w:val="18"/>
        </w:rPr>
        <w:t xml:space="preserve"> pogodb</w:t>
      </w:r>
      <w:r w:rsidR="000F5799" w:rsidRPr="000F5799">
        <w:rPr>
          <w:rFonts w:ascii="Arial" w:hAnsi="Arial" w:cs="Arial"/>
          <w:color w:val="000000" w:themeColor="text1"/>
          <w:sz w:val="18"/>
          <w:szCs w:val="18"/>
        </w:rPr>
        <w:t>i</w:t>
      </w:r>
      <w:r w:rsidRPr="000F5799">
        <w:rPr>
          <w:rFonts w:ascii="Arial" w:hAnsi="Arial" w:cs="Arial"/>
          <w:color w:val="000000" w:themeColor="text1"/>
          <w:sz w:val="18"/>
          <w:szCs w:val="18"/>
        </w:rPr>
        <w:t>;</w:t>
      </w:r>
    </w:p>
    <w:p w14:paraId="5205959B" w14:textId="198A9475" w:rsidR="00086EC9" w:rsidRPr="000F5799" w:rsidRDefault="00086EC9" w:rsidP="0048375E">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 xml:space="preserve">zagotavljal brezhibno </w:t>
      </w:r>
      <w:r w:rsidR="0048375E" w:rsidRPr="000F5799">
        <w:rPr>
          <w:rFonts w:ascii="Arial" w:hAnsi="Arial" w:cs="Arial"/>
          <w:color w:val="000000" w:themeColor="text1"/>
          <w:sz w:val="18"/>
          <w:szCs w:val="18"/>
        </w:rPr>
        <w:t xml:space="preserve">in kvalitetno </w:t>
      </w:r>
      <w:r w:rsidRPr="000F5799">
        <w:rPr>
          <w:rFonts w:ascii="Arial" w:hAnsi="Arial" w:cs="Arial"/>
          <w:color w:val="000000" w:themeColor="text1"/>
          <w:sz w:val="18"/>
          <w:szCs w:val="18"/>
        </w:rPr>
        <w:t>delovanje</w:t>
      </w:r>
      <w:r w:rsidR="0048375E" w:rsidRPr="000F5799">
        <w:rPr>
          <w:color w:val="000000" w:themeColor="text1"/>
        </w:rPr>
        <w:t xml:space="preserve"> </w:t>
      </w:r>
      <w:r w:rsidR="0048375E" w:rsidRPr="000F5799">
        <w:rPr>
          <w:rFonts w:ascii="Arial" w:hAnsi="Arial" w:cs="Arial"/>
          <w:color w:val="000000" w:themeColor="text1"/>
          <w:sz w:val="18"/>
          <w:szCs w:val="18"/>
        </w:rPr>
        <w:t xml:space="preserve">produktov, ki so predmet tega javnega naročila </w:t>
      </w:r>
      <w:r w:rsidRPr="000F5799">
        <w:rPr>
          <w:rFonts w:ascii="Arial" w:hAnsi="Arial" w:cs="Arial"/>
          <w:color w:val="000000" w:themeColor="text1"/>
          <w:sz w:val="18"/>
          <w:szCs w:val="18"/>
        </w:rPr>
        <w:t>najmanj</w:t>
      </w:r>
      <w:r w:rsidR="0048375E" w:rsidRPr="000F5799">
        <w:rPr>
          <w:rFonts w:ascii="Arial" w:hAnsi="Arial" w:cs="Arial"/>
          <w:color w:val="000000" w:themeColor="text1"/>
          <w:sz w:val="18"/>
          <w:szCs w:val="18"/>
        </w:rPr>
        <w:t xml:space="preserve"> </w:t>
      </w:r>
      <w:r w:rsidR="000F5799" w:rsidRPr="000F5799">
        <w:rPr>
          <w:rFonts w:ascii="Arial" w:hAnsi="Arial" w:cs="Arial"/>
          <w:color w:val="000000" w:themeColor="text1"/>
          <w:sz w:val="18"/>
          <w:szCs w:val="18"/>
        </w:rPr>
        <w:t>6 mesecev</w:t>
      </w:r>
      <w:r w:rsidRPr="000F5799">
        <w:rPr>
          <w:rFonts w:ascii="Arial" w:hAnsi="Arial" w:cs="Arial"/>
          <w:color w:val="000000" w:themeColor="text1"/>
          <w:sz w:val="18"/>
          <w:szCs w:val="18"/>
        </w:rPr>
        <w:t xml:space="preserve"> po podpisu primopredajnega zapisnika, v primeru napak se zaveže le-te odpraviti;</w:t>
      </w:r>
    </w:p>
    <w:p w14:paraId="5231677B" w14:textId="5E5C1B9D" w:rsidR="00B13CE0" w:rsidRPr="000F5799" w:rsidRDefault="00086EC9" w:rsidP="00483E6C">
      <w:pPr>
        <w:pStyle w:val="Odstavekseznama"/>
        <w:numPr>
          <w:ilvl w:val="0"/>
          <w:numId w:val="46"/>
        </w:numPr>
        <w:spacing w:line="240" w:lineRule="auto"/>
        <w:jc w:val="both"/>
        <w:rPr>
          <w:rFonts w:ascii="Arial" w:hAnsi="Arial" w:cs="Arial"/>
          <w:color w:val="000000" w:themeColor="text1"/>
          <w:sz w:val="18"/>
          <w:szCs w:val="18"/>
        </w:rPr>
      </w:pPr>
      <w:r w:rsidRPr="000F5799">
        <w:rPr>
          <w:rFonts w:ascii="Arial" w:hAnsi="Arial" w:cs="Arial"/>
          <w:color w:val="000000" w:themeColor="text1"/>
          <w:sz w:val="18"/>
          <w:szCs w:val="18"/>
        </w:rPr>
        <w:t xml:space="preserve">izpolnjeval vse obveznosti do svojih podizvajalcev, pod pogoji, ki izhajajo iz te pogodbe.     </w:t>
      </w:r>
    </w:p>
    <w:p w14:paraId="783BE83B" w14:textId="6CC86651" w:rsidR="002A095F" w:rsidRPr="00AE49C1" w:rsidRDefault="00483E6C" w:rsidP="003E5104">
      <w:pPr>
        <w:spacing w:line="240" w:lineRule="auto"/>
        <w:contextualSpacing/>
        <w:jc w:val="center"/>
        <w:rPr>
          <w:rFonts w:ascii="Arial" w:hAnsi="Arial" w:cs="Arial"/>
          <w:b/>
          <w:bCs/>
          <w:color w:val="000000" w:themeColor="text1"/>
          <w:sz w:val="18"/>
          <w:szCs w:val="18"/>
        </w:rPr>
      </w:pPr>
      <w:r w:rsidRPr="00AE49C1">
        <w:rPr>
          <w:rFonts w:ascii="Arial" w:hAnsi="Arial" w:cs="Arial"/>
          <w:b/>
          <w:bCs/>
          <w:color w:val="000000" w:themeColor="text1"/>
          <w:sz w:val="18"/>
          <w:szCs w:val="18"/>
        </w:rPr>
        <w:t>POGODBENA CENA</w:t>
      </w:r>
    </w:p>
    <w:p w14:paraId="2D4925B5" w14:textId="77777777" w:rsidR="00483E6C" w:rsidRPr="00AE49C1" w:rsidRDefault="00483E6C" w:rsidP="00C82902">
      <w:pPr>
        <w:pStyle w:val="Odstavekseznama"/>
        <w:numPr>
          <w:ilvl w:val="0"/>
          <w:numId w:val="28"/>
        </w:numPr>
        <w:spacing w:line="240" w:lineRule="auto"/>
        <w:rPr>
          <w:rFonts w:ascii="Arial" w:hAnsi="Arial" w:cs="Arial"/>
          <w:color w:val="000000" w:themeColor="text1"/>
          <w:sz w:val="18"/>
          <w:szCs w:val="18"/>
        </w:rPr>
      </w:pPr>
      <w:r w:rsidRPr="00AE49C1">
        <w:rPr>
          <w:rFonts w:ascii="Arial" w:hAnsi="Arial" w:cs="Arial"/>
          <w:color w:val="000000" w:themeColor="text1"/>
          <w:sz w:val="18"/>
          <w:szCs w:val="18"/>
        </w:rPr>
        <w:t>člen</w:t>
      </w:r>
    </w:p>
    <w:p w14:paraId="760BFACB" w14:textId="77777777" w:rsidR="00AE49C1" w:rsidRPr="00AE49C1" w:rsidRDefault="00483E6C" w:rsidP="00483E6C">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 xml:space="preserve">Izvajalec se obvezuje, da bo dela, ki so predmet te pogodbe, opravil v vrednosti, ki jo je navedel v ponudbi z dne _______________. </w:t>
      </w:r>
    </w:p>
    <w:p w14:paraId="74A7F4ED" w14:textId="77777777" w:rsidR="00AE49C1" w:rsidRPr="00AE49C1" w:rsidRDefault="00AE49C1" w:rsidP="00483E6C">
      <w:pPr>
        <w:spacing w:line="240" w:lineRule="auto"/>
        <w:contextualSpacing/>
        <w:jc w:val="both"/>
        <w:rPr>
          <w:rFonts w:ascii="Arial" w:hAnsi="Arial" w:cs="Arial"/>
          <w:color w:val="000000" w:themeColor="text1"/>
          <w:sz w:val="18"/>
          <w:szCs w:val="18"/>
        </w:rPr>
      </w:pPr>
    </w:p>
    <w:p w14:paraId="254A7F8A" w14:textId="77777777" w:rsidR="00AE49C1" w:rsidRPr="00AE49C1" w:rsidRDefault="00AE49C1" w:rsidP="00AE49C1">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Pogodbena cena znaša :</w:t>
      </w:r>
    </w:p>
    <w:p w14:paraId="360B91B9" w14:textId="77777777" w:rsidR="00AE49C1" w:rsidRPr="00AE49C1" w:rsidRDefault="00AE49C1" w:rsidP="00AE49C1">
      <w:pPr>
        <w:spacing w:line="240" w:lineRule="auto"/>
        <w:contextualSpacing/>
        <w:jc w:val="both"/>
        <w:rPr>
          <w:rFonts w:ascii="Arial" w:hAnsi="Arial" w:cs="Arial"/>
          <w:color w:val="000000" w:themeColor="text1"/>
          <w:sz w:val="18"/>
          <w:szCs w:val="18"/>
        </w:rPr>
      </w:pPr>
    </w:p>
    <w:p w14:paraId="74E22FB5" w14:textId="066B7BCB" w:rsidR="00AE49C1" w:rsidRPr="00AE49C1" w:rsidRDefault="00AE49C1" w:rsidP="00AE49C1">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ab/>
      </w:r>
      <w:r w:rsidRPr="00AE49C1">
        <w:rPr>
          <w:rFonts w:ascii="Arial" w:hAnsi="Arial" w:cs="Arial"/>
          <w:color w:val="000000" w:themeColor="text1"/>
          <w:sz w:val="18"/>
          <w:szCs w:val="18"/>
        </w:rPr>
        <w:t xml:space="preserve">____________________________ </w:t>
      </w:r>
      <w:r w:rsidRPr="00AE49C1">
        <w:rPr>
          <w:rFonts w:ascii="Arial" w:hAnsi="Arial" w:cs="Arial"/>
          <w:color w:val="000000" w:themeColor="text1"/>
          <w:sz w:val="18"/>
          <w:szCs w:val="18"/>
        </w:rPr>
        <w:t xml:space="preserve">EUR brez </w:t>
      </w:r>
      <w:r w:rsidRPr="00AE49C1">
        <w:rPr>
          <w:rFonts w:ascii="Arial" w:hAnsi="Arial" w:cs="Arial"/>
          <w:color w:val="000000" w:themeColor="text1"/>
          <w:sz w:val="18"/>
          <w:szCs w:val="18"/>
        </w:rPr>
        <w:t xml:space="preserve"> </w:t>
      </w:r>
      <w:r w:rsidRPr="00AE49C1">
        <w:rPr>
          <w:rFonts w:ascii="Arial" w:hAnsi="Arial" w:cs="Arial"/>
          <w:color w:val="000000" w:themeColor="text1"/>
          <w:sz w:val="18"/>
          <w:szCs w:val="18"/>
        </w:rPr>
        <w:t>DDV</w:t>
      </w:r>
    </w:p>
    <w:p w14:paraId="244D3A3A" w14:textId="26C872E7" w:rsidR="00AE49C1" w:rsidRPr="00AE49C1" w:rsidRDefault="00AE49C1" w:rsidP="00AE49C1">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ab/>
      </w:r>
      <w:r w:rsidRPr="00AE49C1">
        <w:rPr>
          <w:rFonts w:ascii="Arial" w:hAnsi="Arial" w:cs="Arial"/>
          <w:color w:val="000000" w:themeColor="text1"/>
          <w:sz w:val="18"/>
          <w:szCs w:val="18"/>
        </w:rPr>
        <w:t xml:space="preserve">____________________________ </w:t>
      </w:r>
      <w:r w:rsidRPr="00AE49C1">
        <w:rPr>
          <w:rFonts w:ascii="Arial" w:hAnsi="Arial" w:cs="Arial"/>
          <w:color w:val="000000" w:themeColor="text1"/>
          <w:sz w:val="18"/>
          <w:szCs w:val="18"/>
        </w:rPr>
        <w:t xml:space="preserve">EUR </w:t>
      </w:r>
      <w:r w:rsidRPr="00AE49C1">
        <w:rPr>
          <w:rFonts w:ascii="Arial" w:hAnsi="Arial" w:cs="Arial"/>
          <w:color w:val="000000" w:themeColor="text1"/>
          <w:sz w:val="18"/>
          <w:szCs w:val="18"/>
        </w:rPr>
        <w:t xml:space="preserve">         </w:t>
      </w:r>
      <w:r w:rsidRPr="00AE49C1">
        <w:rPr>
          <w:rFonts w:ascii="Arial" w:hAnsi="Arial" w:cs="Arial"/>
          <w:color w:val="000000" w:themeColor="text1"/>
          <w:sz w:val="18"/>
          <w:szCs w:val="18"/>
        </w:rPr>
        <w:t>DDV</w:t>
      </w:r>
    </w:p>
    <w:p w14:paraId="5D82AFC1" w14:textId="4591D37F" w:rsidR="00223D1D" w:rsidRPr="00AE49C1" w:rsidRDefault="00AE49C1" w:rsidP="00AE49C1">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ab/>
      </w:r>
      <w:r w:rsidRPr="00AE49C1">
        <w:rPr>
          <w:rFonts w:ascii="Arial" w:hAnsi="Arial" w:cs="Arial"/>
          <w:color w:val="000000" w:themeColor="text1"/>
          <w:sz w:val="18"/>
          <w:szCs w:val="18"/>
        </w:rPr>
        <w:t xml:space="preserve">____________________________ </w:t>
      </w:r>
      <w:r w:rsidRPr="00AE49C1">
        <w:rPr>
          <w:rFonts w:ascii="Arial" w:hAnsi="Arial" w:cs="Arial"/>
          <w:color w:val="000000" w:themeColor="text1"/>
          <w:sz w:val="18"/>
          <w:szCs w:val="18"/>
        </w:rPr>
        <w:t xml:space="preserve">EUR </w:t>
      </w:r>
      <w:r w:rsidRPr="00AE49C1">
        <w:rPr>
          <w:rFonts w:ascii="Arial" w:hAnsi="Arial" w:cs="Arial"/>
          <w:color w:val="000000" w:themeColor="text1"/>
          <w:sz w:val="18"/>
          <w:szCs w:val="18"/>
        </w:rPr>
        <w:t xml:space="preserve">   </w:t>
      </w:r>
      <w:r w:rsidRPr="00AE49C1">
        <w:rPr>
          <w:rFonts w:ascii="Arial" w:hAnsi="Arial" w:cs="Arial"/>
          <w:color w:val="000000" w:themeColor="text1"/>
          <w:sz w:val="18"/>
          <w:szCs w:val="18"/>
        </w:rPr>
        <w:t>z</w:t>
      </w:r>
      <w:r w:rsidRPr="00AE49C1">
        <w:rPr>
          <w:rFonts w:ascii="Arial" w:hAnsi="Arial" w:cs="Arial"/>
          <w:color w:val="000000" w:themeColor="text1"/>
          <w:sz w:val="18"/>
          <w:szCs w:val="18"/>
        </w:rPr>
        <w:t xml:space="preserve">   </w:t>
      </w:r>
      <w:r w:rsidRPr="00AE49C1">
        <w:rPr>
          <w:rFonts w:ascii="Arial" w:hAnsi="Arial" w:cs="Arial"/>
          <w:color w:val="000000" w:themeColor="text1"/>
          <w:sz w:val="18"/>
          <w:szCs w:val="18"/>
        </w:rPr>
        <w:t xml:space="preserve"> DDV</w:t>
      </w:r>
    </w:p>
    <w:p w14:paraId="394A2131" w14:textId="3D81361C" w:rsidR="000B4440" w:rsidRPr="00AE49C1" w:rsidRDefault="000B4440" w:rsidP="00223D1D">
      <w:pPr>
        <w:spacing w:line="240" w:lineRule="auto"/>
        <w:contextualSpacing/>
        <w:rPr>
          <w:rFonts w:ascii="Arial" w:hAnsi="Arial" w:cs="Arial"/>
          <w:color w:val="000000" w:themeColor="text1"/>
          <w:sz w:val="18"/>
          <w:szCs w:val="18"/>
        </w:rPr>
      </w:pPr>
    </w:p>
    <w:p w14:paraId="6BE837B4" w14:textId="74420E50" w:rsidR="00483E6C" w:rsidRPr="00AE49C1" w:rsidRDefault="00223D1D" w:rsidP="001A112D">
      <w:pPr>
        <w:spacing w:line="240" w:lineRule="auto"/>
        <w:contextualSpacing/>
        <w:rPr>
          <w:rFonts w:ascii="Arial" w:hAnsi="Arial" w:cs="Arial"/>
          <w:color w:val="000000" w:themeColor="text1"/>
          <w:sz w:val="18"/>
          <w:szCs w:val="18"/>
        </w:rPr>
      </w:pPr>
      <w:r w:rsidRPr="00AE49C1">
        <w:rPr>
          <w:rFonts w:ascii="Arial" w:hAnsi="Arial" w:cs="Arial"/>
          <w:color w:val="000000" w:themeColor="text1"/>
          <w:sz w:val="18"/>
          <w:szCs w:val="18"/>
        </w:rPr>
        <w:t xml:space="preserve">Skupna pogodbena cena </w:t>
      </w:r>
      <w:r w:rsidR="00483E6C" w:rsidRPr="00AE49C1">
        <w:rPr>
          <w:rFonts w:ascii="Arial" w:hAnsi="Arial" w:cs="Arial"/>
          <w:color w:val="000000" w:themeColor="text1"/>
          <w:sz w:val="18"/>
          <w:szCs w:val="18"/>
        </w:rPr>
        <w:t>z besedo: ___________________________ in ___/100 evrov</w:t>
      </w:r>
    </w:p>
    <w:p w14:paraId="46ADEB9A" w14:textId="77777777" w:rsidR="00457256" w:rsidRPr="00AE49C1" w:rsidRDefault="00457256" w:rsidP="00483E6C">
      <w:pPr>
        <w:spacing w:line="240" w:lineRule="auto"/>
        <w:contextualSpacing/>
        <w:jc w:val="both"/>
        <w:rPr>
          <w:rFonts w:ascii="Arial" w:hAnsi="Arial" w:cs="Arial"/>
          <w:color w:val="000000" w:themeColor="text1"/>
          <w:sz w:val="18"/>
          <w:szCs w:val="18"/>
        </w:rPr>
      </w:pPr>
    </w:p>
    <w:p w14:paraId="03BE0840" w14:textId="4E48AA67" w:rsidR="00EA0B7C" w:rsidRPr="00AE49C1" w:rsidRDefault="00EA0B7C" w:rsidP="00483E6C">
      <w:pPr>
        <w:spacing w:line="240" w:lineRule="auto"/>
        <w:contextualSpacing/>
        <w:jc w:val="both"/>
        <w:rPr>
          <w:rFonts w:ascii="Arial" w:hAnsi="Arial" w:cs="Arial"/>
          <w:color w:val="000000" w:themeColor="text1"/>
          <w:sz w:val="18"/>
          <w:szCs w:val="18"/>
        </w:rPr>
      </w:pPr>
    </w:p>
    <w:p w14:paraId="5A230B59" w14:textId="77777777" w:rsidR="00776B62" w:rsidRPr="00AE49C1" w:rsidRDefault="00483E6C" w:rsidP="00483E6C">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 xml:space="preserve">Pogodbena cena je fiksna in nespremenljiva do konca izvajanja predmetnega javnega naročila. </w:t>
      </w:r>
    </w:p>
    <w:p w14:paraId="0D774880" w14:textId="77777777" w:rsidR="00776B62" w:rsidRPr="00AE49C1" w:rsidRDefault="00776B62" w:rsidP="00483E6C">
      <w:pPr>
        <w:spacing w:line="240" w:lineRule="auto"/>
        <w:contextualSpacing/>
        <w:jc w:val="both"/>
        <w:rPr>
          <w:rFonts w:ascii="Arial" w:hAnsi="Arial" w:cs="Arial"/>
          <w:color w:val="000000" w:themeColor="text1"/>
          <w:sz w:val="18"/>
          <w:szCs w:val="18"/>
        </w:rPr>
      </w:pPr>
    </w:p>
    <w:p w14:paraId="342510F2" w14:textId="66D91DD1" w:rsidR="00457256" w:rsidRPr="00AE49C1" w:rsidRDefault="00483E6C" w:rsidP="00483E6C">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 xml:space="preserve">V skupni pogodbeni ceni so zajeti tudi vsi stroški za izvedbo dogovorjenih del, predvidenih s tehničnimi specifikacijami razpisne dokumentacije, pa tudi dela, ki s tehničnimi specifikacijami razpisne dokumentacije niso predvidena, so pa predpisana z veljavnimi predpisi, soglasji in pravili stroke, ali če so potrebna za zagotovitev </w:t>
      </w:r>
      <w:r w:rsidR="0048375E" w:rsidRPr="00AE49C1">
        <w:rPr>
          <w:rFonts w:ascii="Arial" w:hAnsi="Arial" w:cs="Arial"/>
          <w:color w:val="000000" w:themeColor="text1"/>
          <w:sz w:val="18"/>
          <w:szCs w:val="18"/>
        </w:rPr>
        <w:t>izvedbe predmeta javnega naročila</w:t>
      </w:r>
      <w:r w:rsidRPr="00AE49C1">
        <w:rPr>
          <w:rFonts w:ascii="Arial" w:hAnsi="Arial" w:cs="Arial"/>
          <w:color w:val="000000" w:themeColor="text1"/>
          <w:sz w:val="18"/>
          <w:szCs w:val="18"/>
        </w:rPr>
        <w:t xml:space="preserve">. </w:t>
      </w:r>
    </w:p>
    <w:p w14:paraId="0D07E178" w14:textId="77777777" w:rsidR="00457256" w:rsidRPr="00AE49C1" w:rsidRDefault="00457256" w:rsidP="00483E6C">
      <w:pPr>
        <w:spacing w:line="240" w:lineRule="auto"/>
        <w:contextualSpacing/>
        <w:jc w:val="both"/>
        <w:rPr>
          <w:rFonts w:ascii="Arial" w:hAnsi="Arial" w:cs="Arial"/>
          <w:color w:val="000000" w:themeColor="text1"/>
          <w:sz w:val="18"/>
          <w:szCs w:val="18"/>
        </w:rPr>
      </w:pPr>
    </w:p>
    <w:p w14:paraId="58887CC4" w14:textId="77777777" w:rsidR="00433119" w:rsidRPr="00AE49C1" w:rsidRDefault="00433119" w:rsidP="00071679">
      <w:pPr>
        <w:spacing w:line="240" w:lineRule="auto"/>
        <w:contextualSpacing/>
        <w:jc w:val="center"/>
        <w:rPr>
          <w:rFonts w:ascii="Arial" w:hAnsi="Arial" w:cs="Arial"/>
          <w:b/>
          <w:bCs/>
          <w:color w:val="000000" w:themeColor="text1"/>
          <w:sz w:val="18"/>
          <w:szCs w:val="18"/>
        </w:rPr>
      </w:pPr>
    </w:p>
    <w:p w14:paraId="07273EE7" w14:textId="77777777" w:rsidR="00483E6C" w:rsidRPr="00AE49C1" w:rsidRDefault="00483E6C" w:rsidP="00071679">
      <w:pPr>
        <w:spacing w:line="240" w:lineRule="auto"/>
        <w:contextualSpacing/>
        <w:jc w:val="center"/>
        <w:rPr>
          <w:rFonts w:ascii="Arial" w:hAnsi="Arial" w:cs="Arial"/>
          <w:b/>
          <w:bCs/>
          <w:color w:val="000000" w:themeColor="text1"/>
          <w:sz w:val="18"/>
          <w:szCs w:val="18"/>
        </w:rPr>
      </w:pPr>
      <w:r w:rsidRPr="00AE49C1">
        <w:rPr>
          <w:rFonts w:ascii="Arial" w:hAnsi="Arial" w:cs="Arial"/>
          <w:b/>
          <w:bCs/>
          <w:color w:val="000000" w:themeColor="text1"/>
          <w:sz w:val="18"/>
          <w:szCs w:val="18"/>
        </w:rPr>
        <w:t>SPREMEMBA VREDNOSTI POGODBE</w:t>
      </w:r>
    </w:p>
    <w:p w14:paraId="07A4D347" w14:textId="77777777" w:rsidR="002A095F" w:rsidRPr="00EE0965" w:rsidRDefault="002A095F" w:rsidP="00071679">
      <w:pPr>
        <w:spacing w:line="240" w:lineRule="auto"/>
        <w:contextualSpacing/>
        <w:jc w:val="center"/>
        <w:rPr>
          <w:rFonts w:ascii="Arial" w:hAnsi="Arial" w:cs="Arial"/>
          <w:b/>
          <w:bCs/>
          <w:color w:val="000000" w:themeColor="text1"/>
          <w:sz w:val="18"/>
          <w:szCs w:val="18"/>
          <w:highlight w:val="yellow"/>
        </w:rPr>
      </w:pPr>
    </w:p>
    <w:p w14:paraId="5949F67A" w14:textId="77777777" w:rsidR="00483E6C" w:rsidRPr="00EE0965" w:rsidRDefault="00483E6C" w:rsidP="00C82902">
      <w:pPr>
        <w:pStyle w:val="Odstavekseznama"/>
        <w:numPr>
          <w:ilvl w:val="0"/>
          <w:numId w:val="28"/>
        </w:numPr>
        <w:spacing w:line="240" w:lineRule="auto"/>
        <w:rPr>
          <w:rFonts w:ascii="Arial" w:hAnsi="Arial" w:cs="Arial"/>
          <w:color w:val="000000" w:themeColor="text1"/>
          <w:sz w:val="18"/>
          <w:szCs w:val="18"/>
        </w:rPr>
      </w:pPr>
      <w:r w:rsidRPr="00EE0965">
        <w:rPr>
          <w:rFonts w:ascii="Arial" w:hAnsi="Arial" w:cs="Arial"/>
          <w:color w:val="000000" w:themeColor="text1"/>
          <w:sz w:val="18"/>
          <w:szCs w:val="18"/>
        </w:rPr>
        <w:t>člen</w:t>
      </w:r>
    </w:p>
    <w:p w14:paraId="05817C31" w14:textId="77777777"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14:paraId="53861D6B" w14:textId="77777777" w:rsidR="00433119" w:rsidRPr="00EE0965" w:rsidRDefault="00433119" w:rsidP="00483E6C">
      <w:pPr>
        <w:spacing w:line="240" w:lineRule="auto"/>
        <w:contextualSpacing/>
        <w:jc w:val="both"/>
        <w:rPr>
          <w:rFonts w:ascii="Arial" w:hAnsi="Arial" w:cs="Arial"/>
          <w:color w:val="000000" w:themeColor="text1"/>
          <w:sz w:val="18"/>
          <w:szCs w:val="18"/>
          <w:highlight w:val="yellow"/>
        </w:rPr>
      </w:pPr>
    </w:p>
    <w:p w14:paraId="7CD329A7" w14:textId="77777777" w:rsidR="00433119" w:rsidRPr="00EE0965" w:rsidRDefault="00433119" w:rsidP="00483E6C">
      <w:pPr>
        <w:spacing w:line="240" w:lineRule="auto"/>
        <w:contextualSpacing/>
        <w:jc w:val="both"/>
        <w:rPr>
          <w:rFonts w:ascii="Arial" w:hAnsi="Arial" w:cs="Arial"/>
          <w:color w:val="000000" w:themeColor="text1"/>
          <w:sz w:val="18"/>
          <w:szCs w:val="18"/>
          <w:highlight w:val="yellow"/>
        </w:rPr>
      </w:pPr>
    </w:p>
    <w:p w14:paraId="4BF1D89D" w14:textId="77777777" w:rsidR="00433119" w:rsidRPr="00EE0965" w:rsidRDefault="00483E6C" w:rsidP="00C82902">
      <w:pPr>
        <w:pStyle w:val="Odstavekseznama"/>
        <w:numPr>
          <w:ilvl w:val="0"/>
          <w:numId w:val="28"/>
        </w:numPr>
        <w:spacing w:line="240" w:lineRule="auto"/>
        <w:rPr>
          <w:rFonts w:ascii="Arial" w:hAnsi="Arial" w:cs="Arial"/>
          <w:color w:val="000000" w:themeColor="text1"/>
          <w:sz w:val="18"/>
          <w:szCs w:val="18"/>
        </w:rPr>
      </w:pPr>
      <w:r w:rsidRPr="00EE0965">
        <w:rPr>
          <w:rFonts w:ascii="Arial" w:hAnsi="Arial" w:cs="Arial"/>
          <w:color w:val="000000" w:themeColor="text1"/>
          <w:sz w:val="18"/>
          <w:szCs w:val="18"/>
        </w:rPr>
        <w:t>člen</w:t>
      </w:r>
    </w:p>
    <w:p w14:paraId="180FDD13" w14:textId="2E71F7B0"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lastRenderedPageBreak/>
        <w:t>O kakršnih koli nepredvidenih delih mora izvajalec takoj pisno obvestiti naročnika in nadzornika in brez predhodnega poziva s strani naročnika ali nadzornika dostaviti predračun teh del. Dodatnih del ali materiala, ki niso opredeljena s to pogodbo, izvajalec ne sme začeti izvajati brez predhodnega soglasja naročnika in nadzornika.</w:t>
      </w:r>
    </w:p>
    <w:p w14:paraId="33A0D3CE" w14:textId="77777777" w:rsidR="00433119" w:rsidRPr="00EE0965" w:rsidRDefault="00433119" w:rsidP="00483E6C">
      <w:pPr>
        <w:spacing w:line="240" w:lineRule="auto"/>
        <w:contextualSpacing/>
        <w:jc w:val="both"/>
        <w:rPr>
          <w:rFonts w:ascii="Arial" w:hAnsi="Arial" w:cs="Arial"/>
          <w:color w:val="000000" w:themeColor="text1"/>
          <w:sz w:val="18"/>
          <w:szCs w:val="18"/>
        </w:rPr>
      </w:pPr>
    </w:p>
    <w:p w14:paraId="3BEA5EA0" w14:textId="6537F620"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V kolikor naročnik zahteva od izvajalca izvedbo del, ki s pogodbo niso predvidena in dogovorjena, skleneta pogodbeni stranki aneks k tej pogodbi po cenah materiala in dela, ki so navedene v osnovni ponudbi, vključno z vsemi popusti.</w:t>
      </w:r>
    </w:p>
    <w:p w14:paraId="293D0355" w14:textId="77777777" w:rsidR="00433119" w:rsidRPr="00EE0965" w:rsidRDefault="00433119" w:rsidP="00483E6C">
      <w:pPr>
        <w:spacing w:line="240" w:lineRule="auto"/>
        <w:contextualSpacing/>
        <w:jc w:val="both"/>
        <w:rPr>
          <w:rFonts w:ascii="Arial" w:hAnsi="Arial" w:cs="Arial"/>
          <w:color w:val="000000" w:themeColor="text1"/>
          <w:sz w:val="18"/>
          <w:szCs w:val="18"/>
        </w:rPr>
      </w:pPr>
    </w:p>
    <w:p w14:paraId="24B59A3D" w14:textId="77777777"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Za dodatna dela (presežna, manjkajoča, nepredvidena, …) ali nova dela - pozneje naročena, ki bi se izkazala za potrebna šele po sklenitvi te pogodbe, lahko naročnik odda naročilo izvajalcu osnovnega naročila, skladno z določbami 95. člena ZJN-3. V primerih iz navedenega člena se lahko pogodba o izvedbi javnega naročila spremeni brez novega postopka javnega naročanja.</w:t>
      </w:r>
      <w:r w:rsidR="00433119" w:rsidRPr="00EE0965">
        <w:rPr>
          <w:rFonts w:ascii="Arial" w:hAnsi="Arial" w:cs="Arial"/>
          <w:color w:val="000000" w:themeColor="text1"/>
          <w:sz w:val="18"/>
          <w:szCs w:val="18"/>
        </w:rPr>
        <w:t xml:space="preserve"> </w:t>
      </w:r>
      <w:r w:rsidRPr="00EE0965">
        <w:rPr>
          <w:rFonts w:ascii="Arial" w:hAnsi="Arial" w:cs="Arial"/>
          <w:color w:val="000000" w:themeColor="text1"/>
          <w:sz w:val="18"/>
          <w:szCs w:val="18"/>
        </w:rPr>
        <w:t>Z izvajalcem se v tem primeru sklene aneks k osnovni pogodbi.</w:t>
      </w:r>
    </w:p>
    <w:p w14:paraId="65EADF23" w14:textId="77777777" w:rsidR="00433119" w:rsidRPr="00EE0965" w:rsidRDefault="00433119" w:rsidP="00483E6C">
      <w:pPr>
        <w:spacing w:line="240" w:lineRule="auto"/>
        <w:contextualSpacing/>
        <w:jc w:val="both"/>
        <w:rPr>
          <w:rFonts w:ascii="Arial" w:hAnsi="Arial" w:cs="Arial"/>
          <w:color w:val="000000" w:themeColor="text1"/>
          <w:sz w:val="18"/>
          <w:szCs w:val="18"/>
        </w:rPr>
      </w:pPr>
    </w:p>
    <w:p w14:paraId="7E7F3EC4" w14:textId="56E31F23"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S strani naročnika nepotrjene tehnologije dela, ki bi imele za posledico večje količine izvedenih del ali materiala ali odškodnine tretjim osebam, niso predmet stroškov naročnika.</w:t>
      </w:r>
    </w:p>
    <w:p w14:paraId="7297EB79" w14:textId="77777777" w:rsidR="00433119" w:rsidRPr="00EE0965" w:rsidRDefault="00433119" w:rsidP="00483E6C">
      <w:pPr>
        <w:spacing w:line="240" w:lineRule="auto"/>
        <w:contextualSpacing/>
        <w:jc w:val="both"/>
        <w:rPr>
          <w:rFonts w:ascii="Arial" w:hAnsi="Arial" w:cs="Arial"/>
          <w:color w:val="000000" w:themeColor="text1"/>
          <w:sz w:val="18"/>
          <w:szCs w:val="18"/>
        </w:rPr>
      </w:pPr>
    </w:p>
    <w:p w14:paraId="49316DFA" w14:textId="77777777" w:rsidR="00483E6C" w:rsidRPr="00EE0965" w:rsidRDefault="00483E6C" w:rsidP="00C82902">
      <w:pPr>
        <w:pStyle w:val="Odstavekseznama"/>
        <w:numPr>
          <w:ilvl w:val="0"/>
          <w:numId w:val="28"/>
        </w:numPr>
        <w:spacing w:line="240" w:lineRule="auto"/>
        <w:rPr>
          <w:rFonts w:ascii="Arial" w:hAnsi="Arial" w:cs="Arial"/>
          <w:color w:val="000000" w:themeColor="text1"/>
          <w:sz w:val="18"/>
          <w:szCs w:val="18"/>
        </w:rPr>
      </w:pPr>
      <w:r w:rsidRPr="00EE0965">
        <w:rPr>
          <w:rFonts w:ascii="Arial" w:hAnsi="Arial" w:cs="Arial"/>
          <w:color w:val="000000" w:themeColor="text1"/>
          <w:sz w:val="18"/>
          <w:szCs w:val="18"/>
        </w:rPr>
        <w:t>člen</w:t>
      </w:r>
    </w:p>
    <w:p w14:paraId="0854F4C1" w14:textId="75AAD358" w:rsidR="00483E6C"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Izvajalec lahko, ko gre za izvajanje dodatnih oziroma več del, prične po potrditvi obsega del s strani naročnika</w:t>
      </w:r>
      <w:r w:rsidR="001F3ECE" w:rsidRPr="00EE0965">
        <w:rPr>
          <w:rFonts w:ascii="Arial" w:hAnsi="Arial" w:cs="Arial"/>
          <w:color w:val="000000" w:themeColor="text1"/>
          <w:sz w:val="18"/>
          <w:szCs w:val="18"/>
        </w:rPr>
        <w:t>.</w:t>
      </w:r>
    </w:p>
    <w:p w14:paraId="3E3E36ED" w14:textId="77777777" w:rsidR="00950D6E" w:rsidRPr="00EE0965" w:rsidRDefault="00950D6E" w:rsidP="00483E6C">
      <w:pPr>
        <w:spacing w:line="240" w:lineRule="auto"/>
        <w:contextualSpacing/>
        <w:jc w:val="both"/>
        <w:rPr>
          <w:rFonts w:ascii="Arial" w:hAnsi="Arial" w:cs="Arial"/>
          <w:color w:val="000000" w:themeColor="text1"/>
          <w:sz w:val="18"/>
          <w:szCs w:val="18"/>
        </w:rPr>
      </w:pPr>
    </w:p>
    <w:p w14:paraId="61B7EF40" w14:textId="77777777" w:rsidR="00D058FA" w:rsidRPr="00EE0965" w:rsidRDefault="00D058FA" w:rsidP="00483E6C">
      <w:pPr>
        <w:spacing w:line="240" w:lineRule="auto"/>
        <w:contextualSpacing/>
        <w:jc w:val="both"/>
        <w:rPr>
          <w:rFonts w:ascii="Arial" w:hAnsi="Arial" w:cs="Arial"/>
          <w:color w:val="000000" w:themeColor="text1"/>
          <w:sz w:val="18"/>
          <w:szCs w:val="18"/>
        </w:rPr>
      </w:pPr>
    </w:p>
    <w:p w14:paraId="40CB31E9" w14:textId="77777777" w:rsidR="00483E6C" w:rsidRPr="00EE0965" w:rsidRDefault="00483E6C" w:rsidP="0002737B">
      <w:pPr>
        <w:spacing w:line="240" w:lineRule="auto"/>
        <w:contextualSpacing/>
        <w:jc w:val="center"/>
        <w:rPr>
          <w:rFonts w:ascii="Arial" w:hAnsi="Arial" w:cs="Arial"/>
          <w:b/>
          <w:bCs/>
          <w:color w:val="000000" w:themeColor="text1"/>
          <w:sz w:val="18"/>
          <w:szCs w:val="18"/>
        </w:rPr>
      </w:pPr>
      <w:r w:rsidRPr="00EE0965">
        <w:rPr>
          <w:rFonts w:ascii="Arial" w:hAnsi="Arial" w:cs="Arial"/>
          <w:b/>
          <w:bCs/>
          <w:color w:val="000000" w:themeColor="text1"/>
          <w:sz w:val="18"/>
          <w:szCs w:val="18"/>
        </w:rPr>
        <w:t>ZAČETEK IN DOKONČANJE DEL</w:t>
      </w:r>
    </w:p>
    <w:p w14:paraId="4E469348" w14:textId="77777777" w:rsidR="00950D6E" w:rsidRPr="00EE0965" w:rsidRDefault="00950D6E" w:rsidP="0002737B">
      <w:pPr>
        <w:spacing w:line="240" w:lineRule="auto"/>
        <w:contextualSpacing/>
        <w:jc w:val="center"/>
        <w:rPr>
          <w:rFonts w:ascii="Arial" w:hAnsi="Arial" w:cs="Arial"/>
          <w:b/>
          <w:bCs/>
          <w:color w:val="000000" w:themeColor="text1"/>
          <w:sz w:val="18"/>
          <w:szCs w:val="18"/>
        </w:rPr>
      </w:pPr>
    </w:p>
    <w:p w14:paraId="048D109E" w14:textId="77777777" w:rsidR="00483E6C" w:rsidRPr="00EE0965" w:rsidRDefault="00483E6C" w:rsidP="00C82902">
      <w:pPr>
        <w:pStyle w:val="Odstavekseznama"/>
        <w:numPr>
          <w:ilvl w:val="0"/>
          <w:numId w:val="28"/>
        </w:numPr>
        <w:spacing w:line="240" w:lineRule="auto"/>
        <w:rPr>
          <w:rFonts w:ascii="Arial" w:hAnsi="Arial" w:cs="Arial"/>
          <w:color w:val="000000" w:themeColor="text1"/>
          <w:sz w:val="18"/>
          <w:szCs w:val="18"/>
        </w:rPr>
      </w:pPr>
      <w:r w:rsidRPr="00EE0965">
        <w:rPr>
          <w:rFonts w:ascii="Arial" w:hAnsi="Arial" w:cs="Arial"/>
          <w:color w:val="000000" w:themeColor="text1"/>
          <w:sz w:val="18"/>
          <w:szCs w:val="18"/>
        </w:rPr>
        <w:t>člen</w:t>
      </w:r>
    </w:p>
    <w:p w14:paraId="079277E4" w14:textId="61FE4860" w:rsidR="00950D6E" w:rsidRPr="00EE0965" w:rsidRDefault="00483E6C" w:rsidP="00483E6C">
      <w:pPr>
        <w:spacing w:line="240" w:lineRule="auto"/>
        <w:contextualSpacing/>
        <w:jc w:val="both"/>
        <w:rPr>
          <w:rFonts w:ascii="Arial" w:hAnsi="Arial" w:cs="Arial"/>
          <w:color w:val="000000" w:themeColor="text1"/>
          <w:sz w:val="18"/>
          <w:szCs w:val="18"/>
        </w:rPr>
      </w:pPr>
      <w:r w:rsidRPr="00EE0965">
        <w:rPr>
          <w:rFonts w:ascii="Arial" w:hAnsi="Arial" w:cs="Arial"/>
          <w:color w:val="000000" w:themeColor="text1"/>
          <w:sz w:val="18"/>
          <w:szCs w:val="18"/>
        </w:rPr>
        <w:t>Izvajalec se obvezuje začeti s pogodbenimi deli za predmet te pogodbe takoj</w:t>
      </w:r>
      <w:r w:rsidRPr="00EE0965">
        <w:rPr>
          <w:rFonts w:ascii="Arial" w:hAnsi="Arial" w:cs="Arial"/>
          <w:bCs/>
          <w:color w:val="000000" w:themeColor="text1"/>
          <w:sz w:val="18"/>
          <w:szCs w:val="18"/>
        </w:rPr>
        <w:t xml:space="preserve"> </w:t>
      </w:r>
      <w:r w:rsidRPr="00EE0965">
        <w:rPr>
          <w:rFonts w:ascii="Arial" w:hAnsi="Arial" w:cs="Arial"/>
          <w:color w:val="000000" w:themeColor="text1"/>
          <w:sz w:val="18"/>
          <w:szCs w:val="18"/>
        </w:rPr>
        <w:t xml:space="preserve">po podpisu pogodbe. </w:t>
      </w:r>
    </w:p>
    <w:p w14:paraId="732B78B8" w14:textId="0424B130" w:rsidR="00223D1D" w:rsidRPr="00EE0965" w:rsidRDefault="00223D1D" w:rsidP="00483E6C">
      <w:pPr>
        <w:spacing w:line="240" w:lineRule="auto"/>
        <w:contextualSpacing/>
        <w:jc w:val="both"/>
        <w:rPr>
          <w:rFonts w:ascii="Arial" w:hAnsi="Arial" w:cs="Arial"/>
          <w:color w:val="000000" w:themeColor="text1"/>
          <w:sz w:val="18"/>
          <w:szCs w:val="18"/>
          <w:highlight w:val="yellow"/>
        </w:rPr>
      </w:pPr>
    </w:p>
    <w:p w14:paraId="073B2C71" w14:textId="77777777" w:rsidR="00223D1D" w:rsidRPr="007A4DE3" w:rsidRDefault="00223D1D" w:rsidP="00483E6C">
      <w:pPr>
        <w:spacing w:line="240" w:lineRule="auto"/>
        <w:contextualSpacing/>
        <w:jc w:val="both"/>
        <w:rPr>
          <w:rFonts w:ascii="Arial" w:hAnsi="Arial" w:cs="Arial"/>
          <w:b/>
          <w:color w:val="000000" w:themeColor="text1"/>
          <w:sz w:val="18"/>
          <w:szCs w:val="18"/>
        </w:rPr>
      </w:pPr>
    </w:p>
    <w:p w14:paraId="5FF192C0" w14:textId="19A2565E" w:rsidR="007A4DE3" w:rsidRPr="007A4DE3" w:rsidRDefault="00483E6C" w:rsidP="007A4DE3">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 xml:space="preserve">Izvajalec se obvezuje </w:t>
      </w:r>
      <w:r w:rsidR="00223D1D" w:rsidRPr="007A4DE3">
        <w:rPr>
          <w:rFonts w:ascii="Arial" w:hAnsi="Arial" w:cs="Arial"/>
          <w:color w:val="000000" w:themeColor="text1"/>
          <w:sz w:val="18"/>
          <w:szCs w:val="18"/>
        </w:rPr>
        <w:t>izvesti vsa pogodbena dela</w:t>
      </w:r>
      <w:r w:rsidR="007A4DE3" w:rsidRPr="007A4DE3">
        <w:rPr>
          <w:rFonts w:ascii="Arial" w:hAnsi="Arial" w:cs="Arial"/>
          <w:color w:val="000000" w:themeColor="text1"/>
          <w:sz w:val="18"/>
          <w:szCs w:val="18"/>
        </w:rPr>
        <w:t xml:space="preserve"> najkasneje</w:t>
      </w:r>
      <w:r w:rsidR="00223D1D" w:rsidRPr="007A4DE3">
        <w:rPr>
          <w:rFonts w:ascii="Arial" w:hAnsi="Arial" w:cs="Arial"/>
          <w:color w:val="000000" w:themeColor="text1"/>
          <w:sz w:val="18"/>
          <w:szCs w:val="18"/>
        </w:rPr>
        <w:t xml:space="preserve"> </w:t>
      </w:r>
      <w:r w:rsidR="00950D6E" w:rsidRPr="007A4DE3">
        <w:rPr>
          <w:rFonts w:ascii="Arial" w:hAnsi="Arial" w:cs="Arial"/>
          <w:color w:val="000000" w:themeColor="text1"/>
          <w:sz w:val="18"/>
          <w:szCs w:val="18"/>
        </w:rPr>
        <w:t>do</w:t>
      </w:r>
      <w:r w:rsidR="007A4DE3" w:rsidRPr="007A4DE3">
        <w:rPr>
          <w:rFonts w:ascii="Arial" w:hAnsi="Arial" w:cs="Arial"/>
          <w:color w:val="000000" w:themeColor="text1"/>
          <w:sz w:val="18"/>
          <w:szCs w:val="18"/>
        </w:rPr>
        <w:t xml:space="preserve"> 14.10.2021. </w:t>
      </w:r>
      <w:r w:rsidR="007A4DE3" w:rsidRPr="007A4DE3">
        <w:rPr>
          <w:rFonts w:ascii="Arial" w:hAnsi="Arial" w:cs="Arial"/>
          <w:color w:val="000000" w:themeColor="text1"/>
          <w:sz w:val="18"/>
          <w:szCs w:val="18"/>
        </w:rPr>
        <w:t>Dela se štejejo za zaklju</w:t>
      </w:r>
      <w:r w:rsidR="007A4DE3" w:rsidRPr="007A4DE3">
        <w:rPr>
          <w:rFonts w:ascii="Arial" w:hAnsi="Arial" w:cs="Arial" w:hint="eastAsia"/>
          <w:color w:val="000000" w:themeColor="text1"/>
          <w:sz w:val="18"/>
          <w:szCs w:val="18"/>
        </w:rPr>
        <w:t>č</w:t>
      </w:r>
      <w:r w:rsidR="007A4DE3" w:rsidRPr="007A4DE3">
        <w:rPr>
          <w:rFonts w:ascii="Arial" w:hAnsi="Arial" w:cs="Arial"/>
          <w:color w:val="000000" w:themeColor="text1"/>
          <w:sz w:val="18"/>
          <w:szCs w:val="18"/>
        </w:rPr>
        <w:t>ena s podpisom primopredajnega zapisnika</w:t>
      </w:r>
      <w:r w:rsidR="007A4DE3" w:rsidRPr="007A4DE3">
        <w:rPr>
          <w:rFonts w:ascii="Arial" w:hAnsi="Arial" w:cs="Arial"/>
          <w:color w:val="000000" w:themeColor="text1"/>
          <w:sz w:val="18"/>
          <w:szCs w:val="18"/>
        </w:rPr>
        <w:t>.</w:t>
      </w:r>
    </w:p>
    <w:p w14:paraId="190E29CA" w14:textId="5197B859" w:rsidR="00483E6C" w:rsidRPr="00EE0965" w:rsidRDefault="00483E6C" w:rsidP="00483E6C">
      <w:pPr>
        <w:spacing w:line="240" w:lineRule="auto"/>
        <w:contextualSpacing/>
        <w:jc w:val="both"/>
        <w:rPr>
          <w:rFonts w:ascii="Arial" w:hAnsi="Arial" w:cs="Arial"/>
          <w:color w:val="000000" w:themeColor="text1"/>
          <w:sz w:val="18"/>
          <w:szCs w:val="18"/>
          <w:highlight w:val="yellow"/>
        </w:rPr>
      </w:pPr>
    </w:p>
    <w:p w14:paraId="4F65FA8E" w14:textId="77777777" w:rsidR="00950D6E" w:rsidRPr="00AE49C1" w:rsidRDefault="00950D6E" w:rsidP="00483E6C">
      <w:pPr>
        <w:spacing w:line="240" w:lineRule="auto"/>
        <w:contextualSpacing/>
        <w:jc w:val="both"/>
        <w:rPr>
          <w:rFonts w:ascii="Arial" w:hAnsi="Arial" w:cs="Arial"/>
          <w:color w:val="000000" w:themeColor="text1"/>
          <w:sz w:val="18"/>
          <w:szCs w:val="18"/>
        </w:rPr>
      </w:pPr>
    </w:p>
    <w:p w14:paraId="164A0111" w14:textId="77777777" w:rsidR="00483E6C" w:rsidRPr="00AE49C1" w:rsidRDefault="00483E6C" w:rsidP="00483E6C">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Če izvajalec ne začne z deli v pogodbeno določenem roku, sme naročnik oddati dela v celoti ali delno drugemu izvajalcu. Vse morebitne višje stroške, vključno pogodbeno kazen in škodo, ki s tem nastane, trpi izvajalec. Enako sme ukrepati naročnik, če izvajalec neupravičeno prekine ali ustavi dela.</w:t>
      </w:r>
    </w:p>
    <w:p w14:paraId="301796BC" w14:textId="6E954C38" w:rsidR="002A095F" w:rsidRPr="00EE0965" w:rsidRDefault="002A095F" w:rsidP="00483E6C">
      <w:pPr>
        <w:spacing w:line="240" w:lineRule="auto"/>
        <w:contextualSpacing/>
        <w:jc w:val="both"/>
        <w:rPr>
          <w:rFonts w:ascii="Arial" w:hAnsi="Arial" w:cs="Arial"/>
          <w:color w:val="000000" w:themeColor="text1"/>
          <w:sz w:val="18"/>
          <w:szCs w:val="18"/>
          <w:highlight w:val="yellow"/>
        </w:rPr>
      </w:pPr>
    </w:p>
    <w:p w14:paraId="261E02D8" w14:textId="77777777" w:rsidR="00EC5085" w:rsidRPr="00EE0965" w:rsidRDefault="00EC5085" w:rsidP="00EC5085">
      <w:pPr>
        <w:spacing w:line="240" w:lineRule="auto"/>
        <w:contextualSpacing/>
        <w:jc w:val="center"/>
        <w:rPr>
          <w:rFonts w:ascii="Arial" w:hAnsi="Arial" w:cs="Arial"/>
          <w:b/>
          <w:bCs/>
          <w:color w:val="000000" w:themeColor="text1"/>
          <w:sz w:val="18"/>
          <w:szCs w:val="18"/>
          <w:highlight w:val="yellow"/>
        </w:rPr>
      </w:pPr>
    </w:p>
    <w:p w14:paraId="685FEDE3" w14:textId="77777777" w:rsidR="00EC5085" w:rsidRPr="002578B6" w:rsidRDefault="00EC5085" w:rsidP="00EC5085">
      <w:pPr>
        <w:spacing w:line="240" w:lineRule="auto"/>
        <w:contextualSpacing/>
        <w:jc w:val="center"/>
        <w:rPr>
          <w:rFonts w:ascii="Arial" w:hAnsi="Arial" w:cs="Arial"/>
          <w:b/>
          <w:bCs/>
          <w:color w:val="000000" w:themeColor="text1"/>
          <w:sz w:val="18"/>
          <w:szCs w:val="18"/>
        </w:rPr>
      </w:pPr>
      <w:r w:rsidRPr="002578B6">
        <w:rPr>
          <w:rFonts w:ascii="Arial" w:hAnsi="Arial" w:cs="Arial"/>
          <w:b/>
          <w:bCs/>
          <w:color w:val="000000" w:themeColor="text1"/>
          <w:sz w:val="18"/>
          <w:szCs w:val="18"/>
        </w:rPr>
        <w:t>FINANČNO ZAVAROVANJE ZA DOBRO IZVEDBO</w:t>
      </w:r>
      <w:r w:rsidR="00606F1D" w:rsidRPr="002578B6">
        <w:rPr>
          <w:rFonts w:ascii="Arial" w:hAnsi="Arial" w:cs="Arial"/>
          <w:b/>
          <w:bCs/>
          <w:color w:val="000000" w:themeColor="text1"/>
          <w:sz w:val="18"/>
          <w:szCs w:val="18"/>
        </w:rPr>
        <w:t xml:space="preserve"> POGODBENIH OBVEZNOSTI</w:t>
      </w:r>
    </w:p>
    <w:p w14:paraId="4335FA00" w14:textId="77777777" w:rsidR="00832E79" w:rsidRPr="002578B6" w:rsidRDefault="00832E79" w:rsidP="00832E79">
      <w:pPr>
        <w:pStyle w:val="Odstavekseznama"/>
        <w:numPr>
          <w:ilvl w:val="0"/>
          <w:numId w:val="28"/>
        </w:numPr>
        <w:tabs>
          <w:tab w:val="left" w:pos="426"/>
        </w:tabs>
        <w:spacing w:before="240" w:after="120"/>
        <w:jc w:val="both"/>
        <w:rPr>
          <w:rFonts w:ascii="Arial" w:hAnsi="Arial" w:cs="Arial"/>
          <w:color w:val="000000" w:themeColor="text1"/>
          <w:sz w:val="18"/>
          <w:szCs w:val="20"/>
        </w:rPr>
      </w:pPr>
      <w:r w:rsidRPr="002578B6">
        <w:rPr>
          <w:rFonts w:ascii="Arial" w:hAnsi="Arial" w:cs="Arial"/>
          <w:color w:val="000000" w:themeColor="text1"/>
          <w:sz w:val="18"/>
          <w:szCs w:val="20"/>
        </w:rPr>
        <w:t>člen</w:t>
      </w:r>
    </w:p>
    <w:p w14:paraId="3AE06BA1" w14:textId="74712352" w:rsidR="00EE0965" w:rsidRDefault="00EE0965" w:rsidP="003E5104">
      <w:pPr>
        <w:tabs>
          <w:tab w:val="left" w:pos="426"/>
        </w:tabs>
        <w:autoSpaceDE w:val="0"/>
        <w:autoSpaceDN w:val="0"/>
        <w:adjustRightInd w:val="0"/>
        <w:spacing w:after="120"/>
        <w:jc w:val="both"/>
        <w:rPr>
          <w:rFonts w:ascii="Arial" w:hAnsi="Arial" w:cs="Arial"/>
          <w:color w:val="000000" w:themeColor="text1"/>
          <w:sz w:val="18"/>
          <w:szCs w:val="20"/>
        </w:rPr>
      </w:pPr>
      <w:r w:rsidRPr="00EE0965">
        <w:rPr>
          <w:rFonts w:ascii="Arial" w:hAnsi="Arial" w:cs="Arial"/>
          <w:color w:val="000000" w:themeColor="text1"/>
          <w:sz w:val="18"/>
          <w:szCs w:val="20"/>
        </w:rPr>
        <w:t>Zavarovanje za dobro izvedbo pogodbenih obveznosti predstavlja delež zadržanega zneska vsake situacije. Višina zadržanega zneska znaša 10 % potrjene situacije (z DDV).</w:t>
      </w:r>
    </w:p>
    <w:p w14:paraId="3365087C" w14:textId="6A617FF7" w:rsidR="00EE0965" w:rsidRDefault="00EE0965" w:rsidP="003E5104">
      <w:pPr>
        <w:tabs>
          <w:tab w:val="left" w:pos="426"/>
        </w:tabs>
        <w:autoSpaceDE w:val="0"/>
        <w:autoSpaceDN w:val="0"/>
        <w:adjustRightInd w:val="0"/>
        <w:spacing w:after="120"/>
        <w:jc w:val="both"/>
        <w:rPr>
          <w:rFonts w:ascii="Arial" w:hAnsi="Arial" w:cs="Arial"/>
          <w:color w:val="000000" w:themeColor="text1"/>
          <w:sz w:val="18"/>
          <w:szCs w:val="20"/>
        </w:rPr>
      </w:pPr>
      <w:r w:rsidRPr="00EE0965">
        <w:rPr>
          <w:rFonts w:ascii="Arial" w:hAnsi="Arial" w:cs="Arial"/>
          <w:color w:val="000000" w:themeColor="text1"/>
          <w:sz w:val="18"/>
          <w:szCs w:val="20"/>
        </w:rPr>
        <w:t xml:space="preserve">Izvajalec </w:t>
      </w:r>
      <w:r w:rsidR="002578B6">
        <w:rPr>
          <w:rFonts w:ascii="Arial" w:hAnsi="Arial" w:cs="Arial"/>
          <w:color w:val="000000" w:themeColor="text1"/>
          <w:sz w:val="18"/>
          <w:szCs w:val="20"/>
        </w:rPr>
        <w:t>obračuna</w:t>
      </w:r>
      <w:r w:rsidRPr="00EE0965">
        <w:rPr>
          <w:rFonts w:ascii="Arial" w:hAnsi="Arial" w:cs="Arial"/>
          <w:color w:val="000000" w:themeColor="text1"/>
          <w:sz w:val="18"/>
          <w:szCs w:val="20"/>
        </w:rPr>
        <w:t xml:space="preserve"> vsa izvedena pogodbena dela v posameznem </w:t>
      </w:r>
      <w:r>
        <w:rPr>
          <w:rFonts w:ascii="Arial" w:hAnsi="Arial" w:cs="Arial"/>
          <w:color w:val="000000" w:themeColor="text1"/>
          <w:sz w:val="18"/>
          <w:szCs w:val="20"/>
        </w:rPr>
        <w:t>obdobju</w:t>
      </w:r>
      <w:r w:rsidRPr="00EE0965">
        <w:rPr>
          <w:rFonts w:ascii="Arial" w:hAnsi="Arial" w:cs="Arial"/>
          <w:color w:val="000000" w:themeColor="text1"/>
          <w:sz w:val="18"/>
          <w:szCs w:val="20"/>
        </w:rPr>
        <w:t xml:space="preserve"> (v višini 100%). Pri sestavi za</w:t>
      </w:r>
      <w:r w:rsidRPr="00EE0965">
        <w:rPr>
          <w:rFonts w:ascii="Arial" w:hAnsi="Arial" w:cs="Arial" w:hint="eastAsia"/>
          <w:color w:val="000000" w:themeColor="text1"/>
          <w:sz w:val="18"/>
          <w:szCs w:val="20"/>
        </w:rPr>
        <w:t>č</w:t>
      </w:r>
      <w:r w:rsidRPr="00EE0965">
        <w:rPr>
          <w:rFonts w:ascii="Arial" w:hAnsi="Arial" w:cs="Arial"/>
          <w:color w:val="000000" w:themeColor="text1"/>
          <w:sz w:val="18"/>
          <w:szCs w:val="20"/>
        </w:rPr>
        <w:t>asnih situacij izvedenih del izvajalec odšteje od celotnega zneska (z DDV) 10% zneska, ki predstavlja zadržana sredstva. Zadržani znesek se ne obrestuje.</w:t>
      </w:r>
    </w:p>
    <w:p w14:paraId="397715B3" w14:textId="664AD2A2" w:rsidR="00FE59FD" w:rsidRDefault="00FE59FD" w:rsidP="003E5104">
      <w:pPr>
        <w:tabs>
          <w:tab w:val="left" w:pos="426"/>
        </w:tabs>
        <w:autoSpaceDE w:val="0"/>
        <w:autoSpaceDN w:val="0"/>
        <w:adjustRightInd w:val="0"/>
        <w:spacing w:after="120"/>
        <w:jc w:val="both"/>
        <w:rPr>
          <w:rFonts w:ascii="Arial" w:hAnsi="Arial" w:cs="Arial"/>
          <w:color w:val="000000" w:themeColor="text1"/>
          <w:sz w:val="18"/>
          <w:szCs w:val="20"/>
        </w:rPr>
      </w:pPr>
      <w:r>
        <w:rPr>
          <w:rFonts w:ascii="Arial" w:hAnsi="Arial" w:cs="Arial"/>
          <w:color w:val="000000" w:themeColor="text1"/>
          <w:sz w:val="18"/>
          <w:szCs w:val="20"/>
        </w:rPr>
        <w:t xml:space="preserve">Zadržani znesek bo izplačan po izpolnitvi vseh pogodbenih obveznosti in uspešni primopredaji </w:t>
      </w:r>
      <w:r w:rsidR="00402F9E">
        <w:rPr>
          <w:rFonts w:ascii="Arial" w:hAnsi="Arial" w:cs="Arial"/>
          <w:color w:val="000000" w:themeColor="text1"/>
          <w:sz w:val="18"/>
          <w:szCs w:val="20"/>
        </w:rPr>
        <w:t xml:space="preserve">ter izročitvi finančnega zavarovanja za </w:t>
      </w:r>
      <w:r w:rsidR="00402F9E" w:rsidRPr="00402F9E">
        <w:rPr>
          <w:rFonts w:ascii="Arial" w:hAnsi="Arial" w:cs="Arial"/>
          <w:color w:val="000000" w:themeColor="text1"/>
          <w:sz w:val="18"/>
          <w:szCs w:val="20"/>
        </w:rPr>
        <w:t>odpravo napak v garancijskem roku</w:t>
      </w:r>
      <w:r w:rsidR="00402F9E">
        <w:rPr>
          <w:rFonts w:ascii="Arial" w:hAnsi="Arial" w:cs="Arial"/>
          <w:color w:val="000000" w:themeColor="text1"/>
          <w:sz w:val="18"/>
          <w:szCs w:val="20"/>
        </w:rPr>
        <w:t>. Za navedena zadržana sredstva bo izvajalec izstavil nov račun.</w:t>
      </w:r>
    </w:p>
    <w:p w14:paraId="0778946D" w14:textId="77777777" w:rsidR="005C3A53" w:rsidRPr="0063737E" w:rsidRDefault="005C3A53" w:rsidP="00483E6C">
      <w:pPr>
        <w:spacing w:line="240" w:lineRule="auto"/>
        <w:contextualSpacing/>
        <w:jc w:val="both"/>
        <w:rPr>
          <w:rFonts w:ascii="Arial" w:hAnsi="Arial" w:cs="Arial"/>
          <w:color w:val="000000" w:themeColor="text1"/>
          <w:sz w:val="18"/>
          <w:szCs w:val="18"/>
        </w:rPr>
      </w:pPr>
    </w:p>
    <w:p w14:paraId="14D36D34" w14:textId="7988D698" w:rsidR="005C3A53" w:rsidRPr="0063737E" w:rsidRDefault="00483E6C" w:rsidP="00770789">
      <w:pPr>
        <w:spacing w:line="240" w:lineRule="auto"/>
        <w:contextualSpacing/>
        <w:jc w:val="center"/>
        <w:rPr>
          <w:rFonts w:ascii="Arial" w:hAnsi="Arial" w:cs="Arial"/>
          <w:b/>
          <w:bCs/>
          <w:color w:val="000000" w:themeColor="text1"/>
          <w:sz w:val="18"/>
          <w:szCs w:val="18"/>
        </w:rPr>
      </w:pPr>
      <w:r w:rsidRPr="0063737E">
        <w:rPr>
          <w:rFonts w:ascii="Arial" w:hAnsi="Arial" w:cs="Arial"/>
          <w:b/>
          <w:bCs/>
          <w:color w:val="000000" w:themeColor="text1"/>
          <w:sz w:val="18"/>
          <w:szCs w:val="18"/>
        </w:rPr>
        <w:t>ZAMUDE</w:t>
      </w:r>
    </w:p>
    <w:p w14:paraId="0E1126E1" w14:textId="77777777" w:rsidR="00483E6C" w:rsidRPr="0063737E" w:rsidRDefault="007B72B1" w:rsidP="00C82902">
      <w:pPr>
        <w:pStyle w:val="Odstavekseznama"/>
        <w:numPr>
          <w:ilvl w:val="0"/>
          <w:numId w:val="28"/>
        </w:numPr>
        <w:spacing w:line="240" w:lineRule="auto"/>
        <w:rPr>
          <w:rFonts w:ascii="Arial" w:hAnsi="Arial" w:cs="Arial"/>
          <w:color w:val="000000" w:themeColor="text1"/>
          <w:sz w:val="18"/>
          <w:szCs w:val="18"/>
        </w:rPr>
      </w:pPr>
      <w:r w:rsidRPr="0063737E">
        <w:rPr>
          <w:rFonts w:ascii="Arial" w:hAnsi="Arial" w:cs="Arial"/>
          <w:color w:val="000000" w:themeColor="text1"/>
          <w:sz w:val="18"/>
          <w:szCs w:val="18"/>
        </w:rPr>
        <w:t>člen</w:t>
      </w:r>
    </w:p>
    <w:p w14:paraId="430D480D" w14:textId="77777777" w:rsidR="00483E6C" w:rsidRPr="0063737E" w:rsidRDefault="00483E6C" w:rsidP="00483E6C">
      <w:pPr>
        <w:spacing w:line="240" w:lineRule="auto"/>
        <w:contextualSpacing/>
        <w:jc w:val="both"/>
        <w:rPr>
          <w:rFonts w:ascii="Arial" w:hAnsi="Arial" w:cs="Arial"/>
          <w:color w:val="000000" w:themeColor="text1"/>
          <w:sz w:val="18"/>
          <w:szCs w:val="18"/>
        </w:rPr>
      </w:pPr>
      <w:r w:rsidRPr="0063737E">
        <w:rPr>
          <w:rFonts w:ascii="Arial" w:hAnsi="Arial" w:cs="Arial"/>
          <w:color w:val="000000" w:themeColor="text1"/>
          <w:sz w:val="18"/>
          <w:szCs w:val="18"/>
        </w:rPr>
        <w:t>Izvajalec se zavezuje, da bo ob izpolnjenih obveznostih naročnika spoštoval pogodbene roke. Če izvajalec po svoji krivdi zamudi pogodbeno dogovorjene roke, je izvajalec dolžan plačati naročniku pogodbeno kazen v višini pol odstotka (0,5%) od skupne pogodbene vrednosti z DDV za vsak zamujeni koledarski dan, vendar ne več kot 10% skupne pogodbene vrednosti z DDV.</w:t>
      </w:r>
    </w:p>
    <w:p w14:paraId="6F91EB0B" w14:textId="77777777" w:rsidR="007B72B1" w:rsidRPr="00EE0965" w:rsidRDefault="007B72B1" w:rsidP="00483E6C">
      <w:pPr>
        <w:spacing w:line="240" w:lineRule="auto"/>
        <w:contextualSpacing/>
        <w:jc w:val="both"/>
        <w:rPr>
          <w:rFonts w:ascii="Arial" w:hAnsi="Arial" w:cs="Arial"/>
          <w:color w:val="000000" w:themeColor="text1"/>
          <w:sz w:val="18"/>
          <w:szCs w:val="18"/>
          <w:highlight w:val="yellow"/>
        </w:rPr>
      </w:pPr>
    </w:p>
    <w:p w14:paraId="3AEE9888" w14:textId="77777777" w:rsidR="00606F1D" w:rsidRPr="0063737E" w:rsidRDefault="00483E6C" w:rsidP="00483E6C">
      <w:pPr>
        <w:spacing w:line="240" w:lineRule="auto"/>
        <w:contextualSpacing/>
        <w:jc w:val="both"/>
        <w:rPr>
          <w:rFonts w:ascii="Arial" w:hAnsi="Arial" w:cs="Arial"/>
          <w:color w:val="000000" w:themeColor="text1"/>
          <w:sz w:val="18"/>
          <w:szCs w:val="18"/>
        </w:rPr>
      </w:pPr>
      <w:r w:rsidRPr="0063737E">
        <w:rPr>
          <w:rFonts w:ascii="Arial" w:hAnsi="Arial" w:cs="Arial"/>
          <w:color w:val="000000" w:themeColor="text1"/>
          <w:sz w:val="18"/>
          <w:szCs w:val="18"/>
        </w:rPr>
        <w:t>Za uveljavljanje pogodbene kazni naročnik izvajalcu izstavi račun, ki ga je izvajalec dolžan poravnati v 8 (osmih) dneh od izstavitve.</w:t>
      </w:r>
    </w:p>
    <w:p w14:paraId="6E5E7A49" w14:textId="77777777" w:rsidR="00606F1D" w:rsidRPr="00EE0965" w:rsidRDefault="00606F1D" w:rsidP="00606F1D">
      <w:pPr>
        <w:spacing w:line="240" w:lineRule="auto"/>
        <w:contextualSpacing/>
        <w:jc w:val="both"/>
        <w:rPr>
          <w:rFonts w:ascii="Arial" w:hAnsi="Arial" w:cs="Arial"/>
          <w:color w:val="000000" w:themeColor="text1"/>
          <w:sz w:val="18"/>
          <w:szCs w:val="18"/>
          <w:highlight w:val="yellow"/>
        </w:rPr>
      </w:pPr>
    </w:p>
    <w:p w14:paraId="6F0126E3" w14:textId="77777777"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naročnik izstavi zahtevek, ki ga mora izvajalec plačati v 8 dneh od datuma prejema pisnega zahtevka naročnika.</w:t>
      </w:r>
    </w:p>
    <w:p w14:paraId="1A3DD2F8" w14:textId="77777777" w:rsidR="007B72B1" w:rsidRPr="00EE0965" w:rsidRDefault="007B72B1" w:rsidP="00483E6C">
      <w:pPr>
        <w:spacing w:line="240" w:lineRule="auto"/>
        <w:contextualSpacing/>
        <w:jc w:val="both"/>
        <w:rPr>
          <w:rFonts w:ascii="Arial" w:hAnsi="Arial" w:cs="Arial"/>
          <w:color w:val="000000" w:themeColor="text1"/>
          <w:sz w:val="18"/>
          <w:szCs w:val="18"/>
          <w:highlight w:val="yellow"/>
        </w:rPr>
      </w:pPr>
    </w:p>
    <w:p w14:paraId="50D33B5A" w14:textId="77777777" w:rsidR="005C3A53" w:rsidRPr="00AE49C1" w:rsidRDefault="005C3A53" w:rsidP="00483E6C">
      <w:pPr>
        <w:spacing w:line="240" w:lineRule="auto"/>
        <w:contextualSpacing/>
        <w:jc w:val="both"/>
        <w:rPr>
          <w:rFonts w:ascii="Arial" w:hAnsi="Arial" w:cs="Arial"/>
          <w:color w:val="000000" w:themeColor="text1"/>
          <w:sz w:val="18"/>
          <w:szCs w:val="18"/>
        </w:rPr>
      </w:pPr>
    </w:p>
    <w:p w14:paraId="5298BB91" w14:textId="77777777" w:rsidR="00483E6C" w:rsidRPr="00AE49C1" w:rsidRDefault="00483E6C" w:rsidP="00624C12">
      <w:pPr>
        <w:spacing w:line="240" w:lineRule="auto"/>
        <w:contextualSpacing/>
        <w:jc w:val="center"/>
        <w:rPr>
          <w:rFonts w:ascii="Arial" w:hAnsi="Arial" w:cs="Arial"/>
          <w:b/>
          <w:bCs/>
          <w:color w:val="000000" w:themeColor="text1"/>
          <w:sz w:val="18"/>
          <w:szCs w:val="18"/>
        </w:rPr>
      </w:pPr>
      <w:r w:rsidRPr="00AE49C1">
        <w:rPr>
          <w:rFonts w:ascii="Arial" w:hAnsi="Arial" w:cs="Arial"/>
          <w:b/>
          <w:bCs/>
          <w:color w:val="000000" w:themeColor="text1"/>
          <w:sz w:val="18"/>
          <w:szCs w:val="18"/>
        </w:rPr>
        <w:t>OBRAČUN, PLAČILO IN PREVZEM DEL</w:t>
      </w:r>
    </w:p>
    <w:p w14:paraId="48609BA4" w14:textId="77777777" w:rsidR="005C3A53" w:rsidRPr="00AE49C1" w:rsidRDefault="005C3A53" w:rsidP="00624C12">
      <w:pPr>
        <w:spacing w:line="240" w:lineRule="auto"/>
        <w:contextualSpacing/>
        <w:jc w:val="center"/>
        <w:rPr>
          <w:rFonts w:ascii="Arial" w:hAnsi="Arial" w:cs="Arial"/>
          <w:b/>
          <w:bCs/>
          <w:color w:val="000000" w:themeColor="text1"/>
          <w:sz w:val="18"/>
          <w:szCs w:val="18"/>
        </w:rPr>
      </w:pPr>
    </w:p>
    <w:p w14:paraId="3D3FC6FC" w14:textId="77777777" w:rsidR="00483E6C" w:rsidRPr="00AE49C1" w:rsidRDefault="00483E6C" w:rsidP="00C82902">
      <w:pPr>
        <w:pStyle w:val="Odstavekseznama"/>
        <w:numPr>
          <w:ilvl w:val="0"/>
          <w:numId w:val="28"/>
        </w:numPr>
        <w:spacing w:line="240" w:lineRule="auto"/>
        <w:rPr>
          <w:rFonts w:ascii="Arial" w:hAnsi="Arial" w:cs="Arial"/>
          <w:color w:val="000000" w:themeColor="text1"/>
          <w:sz w:val="18"/>
          <w:szCs w:val="18"/>
        </w:rPr>
      </w:pPr>
      <w:r w:rsidRPr="00AE49C1">
        <w:rPr>
          <w:rFonts w:ascii="Arial" w:hAnsi="Arial" w:cs="Arial"/>
          <w:color w:val="000000" w:themeColor="text1"/>
          <w:sz w:val="18"/>
          <w:szCs w:val="18"/>
        </w:rPr>
        <w:t>člen</w:t>
      </w:r>
    </w:p>
    <w:p w14:paraId="17ED3F07" w14:textId="237C1A4F" w:rsidR="000239C2" w:rsidRPr="00AE49C1" w:rsidRDefault="000239C2" w:rsidP="000239C2">
      <w:pPr>
        <w:spacing w:line="240" w:lineRule="auto"/>
        <w:contextualSpacing/>
        <w:jc w:val="both"/>
        <w:rPr>
          <w:rFonts w:ascii="Arial" w:hAnsi="Arial" w:cs="Arial"/>
          <w:color w:val="000000" w:themeColor="text1"/>
          <w:sz w:val="18"/>
          <w:szCs w:val="18"/>
        </w:rPr>
      </w:pPr>
      <w:r w:rsidRPr="00AE49C1">
        <w:rPr>
          <w:rFonts w:ascii="Arial" w:hAnsi="Arial" w:cs="Arial"/>
          <w:color w:val="000000" w:themeColor="text1"/>
          <w:sz w:val="18"/>
          <w:szCs w:val="18"/>
        </w:rPr>
        <w:t>Naro</w:t>
      </w:r>
      <w:r w:rsidRPr="00AE49C1">
        <w:rPr>
          <w:rFonts w:ascii="Arial" w:hAnsi="Arial" w:cs="Arial" w:hint="eastAsia"/>
          <w:color w:val="000000" w:themeColor="text1"/>
          <w:sz w:val="18"/>
          <w:szCs w:val="18"/>
        </w:rPr>
        <w:t>č</w:t>
      </w:r>
      <w:r w:rsidRPr="00AE49C1">
        <w:rPr>
          <w:rFonts w:ascii="Arial" w:hAnsi="Arial" w:cs="Arial"/>
          <w:color w:val="000000" w:themeColor="text1"/>
          <w:sz w:val="18"/>
          <w:szCs w:val="18"/>
        </w:rPr>
        <w:t>nik se zavezuje, da bo vs</w:t>
      </w:r>
      <w:r w:rsidR="00F23066" w:rsidRPr="00AE49C1">
        <w:rPr>
          <w:rFonts w:ascii="Arial" w:hAnsi="Arial" w:cs="Arial"/>
          <w:color w:val="000000" w:themeColor="text1"/>
          <w:sz w:val="18"/>
          <w:szCs w:val="18"/>
        </w:rPr>
        <w:t>a</w:t>
      </w:r>
      <w:r w:rsidR="00AE49C1" w:rsidRPr="00AE49C1">
        <w:rPr>
          <w:rFonts w:ascii="Arial" w:hAnsi="Arial" w:cs="Arial"/>
          <w:color w:val="000000" w:themeColor="text1"/>
          <w:sz w:val="18"/>
          <w:szCs w:val="18"/>
        </w:rPr>
        <w:t>k</w:t>
      </w:r>
      <w:r w:rsidRPr="00AE49C1">
        <w:rPr>
          <w:rFonts w:ascii="Arial" w:hAnsi="Arial" w:cs="Arial"/>
          <w:color w:val="000000" w:themeColor="text1"/>
          <w:sz w:val="18"/>
          <w:szCs w:val="18"/>
        </w:rPr>
        <w:t xml:space="preserve"> </w:t>
      </w:r>
      <w:r w:rsidR="00AE49C1" w:rsidRPr="00AE49C1">
        <w:rPr>
          <w:rFonts w:ascii="Arial" w:hAnsi="Arial" w:cs="Arial"/>
          <w:color w:val="000000" w:themeColor="text1"/>
          <w:sz w:val="18"/>
          <w:szCs w:val="18"/>
        </w:rPr>
        <w:t xml:space="preserve">prejeti in </w:t>
      </w:r>
      <w:r w:rsidRPr="00AE49C1">
        <w:rPr>
          <w:rFonts w:ascii="Arial" w:hAnsi="Arial" w:cs="Arial"/>
          <w:color w:val="000000" w:themeColor="text1"/>
          <w:sz w:val="18"/>
          <w:szCs w:val="18"/>
        </w:rPr>
        <w:t>potrjen</w:t>
      </w:r>
      <w:r w:rsidR="00AE49C1" w:rsidRPr="00AE49C1">
        <w:rPr>
          <w:rFonts w:ascii="Arial" w:hAnsi="Arial" w:cs="Arial"/>
          <w:color w:val="000000" w:themeColor="text1"/>
          <w:sz w:val="18"/>
          <w:szCs w:val="18"/>
        </w:rPr>
        <w:t>i</w:t>
      </w:r>
      <w:r w:rsidRPr="00AE49C1">
        <w:rPr>
          <w:rFonts w:ascii="Arial" w:hAnsi="Arial" w:cs="Arial"/>
          <w:color w:val="000000" w:themeColor="text1"/>
          <w:sz w:val="18"/>
          <w:szCs w:val="18"/>
        </w:rPr>
        <w:t xml:space="preserve"> </w:t>
      </w:r>
      <w:r w:rsidR="00AE49C1" w:rsidRPr="00AE49C1">
        <w:rPr>
          <w:rFonts w:ascii="Arial" w:hAnsi="Arial" w:cs="Arial"/>
          <w:color w:val="000000" w:themeColor="text1"/>
          <w:sz w:val="18"/>
          <w:szCs w:val="18"/>
        </w:rPr>
        <w:t xml:space="preserve">račun </w:t>
      </w:r>
      <w:r w:rsidRPr="00AE49C1">
        <w:rPr>
          <w:rFonts w:ascii="Arial" w:hAnsi="Arial" w:cs="Arial"/>
          <w:color w:val="000000" w:themeColor="text1"/>
          <w:sz w:val="18"/>
          <w:szCs w:val="18"/>
        </w:rPr>
        <w:t xml:space="preserve"> izvajalcu pla</w:t>
      </w:r>
      <w:r w:rsidRPr="00AE49C1">
        <w:rPr>
          <w:rFonts w:ascii="Arial" w:hAnsi="Arial" w:cs="Arial" w:hint="eastAsia"/>
          <w:color w:val="000000" w:themeColor="text1"/>
          <w:sz w:val="18"/>
          <w:szCs w:val="18"/>
        </w:rPr>
        <w:t>č</w:t>
      </w:r>
      <w:r w:rsidRPr="00AE49C1">
        <w:rPr>
          <w:rFonts w:ascii="Arial" w:hAnsi="Arial" w:cs="Arial"/>
          <w:color w:val="000000" w:themeColor="text1"/>
          <w:sz w:val="18"/>
          <w:szCs w:val="18"/>
        </w:rPr>
        <w:t>al znesek opravljenih storitev</w:t>
      </w:r>
      <w:r w:rsidR="00D0284E">
        <w:rPr>
          <w:rFonts w:ascii="Arial" w:hAnsi="Arial" w:cs="Arial"/>
          <w:color w:val="000000" w:themeColor="text1"/>
          <w:sz w:val="18"/>
          <w:szCs w:val="18"/>
        </w:rPr>
        <w:t>.</w:t>
      </w:r>
      <w:r w:rsidRPr="00AE49C1">
        <w:rPr>
          <w:rFonts w:ascii="Arial" w:hAnsi="Arial" w:cs="Arial"/>
          <w:color w:val="000000" w:themeColor="text1"/>
          <w:sz w:val="18"/>
          <w:szCs w:val="18"/>
        </w:rPr>
        <w:t xml:space="preserve"> </w:t>
      </w:r>
    </w:p>
    <w:p w14:paraId="0397B6A7" w14:textId="77777777" w:rsidR="000239C2" w:rsidRPr="00EE0965" w:rsidRDefault="000239C2" w:rsidP="000239C2">
      <w:pPr>
        <w:spacing w:line="240" w:lineRule="auto"/>
        <w:contextualSpacing/>
        <w:jc w:val="both"/>
        <w:rPr>
          <w:rFonts w:ascii="Arial" w:hAnsi="Arial" w:cs="Arial"/>
          <w:color w:val="000000" w:themeColor="text1"/>
          <w:sz w:val="18"/>
          <w:szCs w:val="18"/>
          <w:highlight w:val="yellow"/>
        </w:rPr>
      </w:pPr>
    </w:p>
    <w:p w14:paraId="31BEF57D" w14:textId="77777777" w:rsidR="00CB7396" w:rsidRPr="007A4DE3" w:rsidRDefault="00CB7396" w:rsidP="00CB7396">
      <w:pPr>
        <w:spacing w:before="120" w:after="120"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Predmet javnega naročila se bo predvidoma izvajal v treh fazah, in sicer tako, da bo izvajalec predvidoma izstavil tri račune za opravljena dela v obdobju :</w:t>
      </w:r>
    </w:p>
    <w:p w14:paraId="05DC8AF0" w14:textId="77777777" w:rsidR="00CB7396" w:rsidRPr="007A4DE3" w:rsidRDefault="00CB7396" w:rsidP="00CB7396">
      <w:pPr>
        <w:pStyle w:val="Odstavekseznama"/>
        <w:numPr>
          <w:ilvl w:val="0"/>
          <w:numId w:val="42"/>
        </w:numPr>
        <w:spacing w:before="120" w:after="120" w:line="240" w:lineRule="auto"/>
        <w:jc w:val="both"/>
        <w:rPr>
          <w:rFonts w:ascii="Arial" w:hAnsi="Arial" w:cs="Arial"/>
          <w:color w:val="000000" w:themeColor="text1"/>
          <w:sz w:val="18"/>
          <w:szCs w:val="18"/>
        </w:rPr>
      </w:pPr>
      <w:r>
        <w:rPr>
          <w:rFonts w:ascii="Arial" w:hAnsi="Arial" w:cs="Arial"/>
          <w:color w:val="000000" w:themeColor="text1"/>
          <w:sz w:val="18"/>
          <w:szCs w:val="18"/>
        </w:rPr>
        <w:t xml:space="preserve">od </w:t>
      </w:r>
      <w:r w:rsidRPr="007A4DE3">
        <w:rPr>
          <w:rFonts w:ascii="Arial" w:hAnsi="Arial" w:cs="Arial"/>
          <w:color w:val="000000" w:themeColor="text1"/>
          <w:sz w:val="18"/>
          <w:szCs w:val="18"/>
        </w:rPr>
        <w:t>podpisa pogodbe do predvidoma 30.9.2020;</w:t>
      </w:r>
    </w:p>
    <w:p w14:paraId="78CADA72" w14:textId="77777777" w:rsidR="00CB7396" w:rsidRPr="007A4DE3" w:rsidRDefault="00CB7396" w:rsidP="00CB7396">
      <w:pPr>
        <w:pStyle w:val="Odstavekseznama"/>
        <w:numPr>
          <w:ilvl w:val="0"/>
          <w:numId w:val="42"/>
        </w:numPr>
        <w:spacing w:before="120" w:after="120" w:line="240" w:lineRule="auto"/>
        <w:jc w:val="both"/>
        <w:rPr>
          <w:rFonts w:ascii="Arial" w:hAnsi="Arial" w:cs="Arial"/>
          <w:color w:val="000000" w:themeColor="text1"/>
          <w:sz w:val="18"/>
          <w:szCs w:val="18"/>
        </w:rPr>
      </w:pPr>
      <w:r w:rsidRPr="007A4DE3">
        <w:rPr>
          <w:rFonts w:ascii="Arial" w:hAnsi="Arial" w:cs="Arial"/>
          <w:color w:val="000000" w:themeColor="text1"/>
          <w:sz w:val="18"/>
          <w:szCs w:val="18"/>
        </w:rPr>
        <w:t>od 30.9.2020 do predvidoma 30.5.2021;</w:t>
      </w:r>
    </w:p>
    <w:p w14:paraId="192B4FA3" w14:textId="77777777" w:rsidR="00CB7396" w:rsidRPr="007A4DE3" w:rsidRDefault="00CB7396" w:rsidP="00CB7396">
      <w:pPr>
        <w:pStyle w:val="Odstavekseznama"/>
        <w:numPr>
          <w:ilvl w:val="0"/>
          <w:numId w:val="42"/>
        </w:numPr>
        <w:spacing w:before="120" w:after="120" w:line="240" w:lineRule="auto"/>
        <w:jc w:val="both"/>
        <w:rPr>
          <w:rFonts w:ascii="Arial" w:hAnsi="Arial" w:cs="Arial"/>
          <w:color w:val="000000" w:themeColor="text1"/>
          <w:sz w:val="18"/>
          <w:szCs w:val="18"/>
        </w:rPr>
      </w:pPr>
      <w:r w:rsidRPr="007A4DE3">
        <w:rPr>
          <w:rFonts w:ascii="Arial" w:hAnsi="Arial" w:cs="Arial"/>
          <w:color w:val="000000" w:themeColor="text1"/>
          <w:sz w:val="18"/>
          <w:szCs w:val="18"/>
        </w:rPr>
        <w:t>od 30.5.2021 do predvidoma 30.9.2021.</w:t>
      </w:r>
    </w:p>
    <w:p w14:paraId="3576B354" w14:textId="3E9A7158" w:rsidR="000239C2" w:rsidRPr="00EE0965" w:rsidRDefault="000239C2" w:rsidP="000239C2">
      <w:pPr>
        <w:spacing w:line="240" w:lineRule="auto"/>
        <w:contextualSpacing/>
        <w:jc w:val="both"/>
        <w:rPr>
          <w:rFonts w:ascii="Arial" w:hAnsi="Arial" w:cs="Arial"/>
          <w:color w:val="000000" w:themeColor="text1"/>
          <w:sz w:val="18"/>
          <w:szCs w:val="18"/>
          <w:highlight w:val="yellow"/>
        </w:rPr>
      </w:pPr>
    </w:p>
    <w:p w14:paraId="25CA7003" w14:textId="56DBB745" w:rsidR="000239C2" w:rsidRPr="00CB7396" w:rsidRDefault="000239C2" w:rsidP="000239C2">
      <w:pPr>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Izvajalec vse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une naro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 xml:space="preserve">niku pošilja v </w:t>
      </w:r>
      <w:r w:rsidR="00CB7396" w:rsidRPr="00CB7396">
        <w:rPr>
          <w:rFonts w:ascii="Arial" w:hAnsi="Arial" w:cs="Arial"/>
          <w:color w:val="000000" w:themeColor="text1"/>
          <w:sz w:val="18"/>
          <w:szCs w:val="18"/>
        </w:rPr>
        <w:t xml:space="preserve">klasični ali </w:t>
      </w:r>
      <w:r w:rsidRPr="00CB7396">
        <w:rPr>
          <w:rFonts w:ascii="Arial" w:hAnsi="Arial" w:cs="Arial"/>
          <w:color w:val="000000" w:themeColor="text1"/>
          <w:sz w:val="18"/>
          <w:szCs w:val="18"/>
        </w:rPr>
        <w:t>elektronski obliki (e-ra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 Na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unu mora biti obvezno navedena podlaga za izstavitev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una (št. pogodbe in št. javnega naro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ila). Vsa spremljajo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 xml:space="preserve">a dokumentacija, kot so zapisniki o prevzemu, dobavnice in prevzemnice, mora biti </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itljivo podpisana in se pošilja kot priloga</w:t>
      </w:r>
      <w:r w:rsidR="00CB7396" w:rsidRPr="00CB7396">
        <w:rPr>
          <w:rFonts w:ascii="Arial" w:hAnsi="Arial" w:cs="Arial"/>
          <w:color w:val="000000" w:themeColor="text1"/>
          <w:sz w:val="18"/>
          <w:szCs w:val="18"/>
        </w:rPr>
        <w:t>.</w:t>
      </w:r>
    </w:p>
    <w:p w14:paraId="6237FC67" w14:textId="77777777" w:rsidR="000239C2" w:rsidRPr="00EE0965" w:rsidRDefault="000239C2" w:rsidP="000239C2">
      <w:pPr>
        <w:spacing w:line="240" w:lineRule="auto"/>
        <w:contextualSpacing/>
        <w:jc w:val="both"/>
        <w:rPr>
          <w:rFonts w:ascii="Arial" w:hAnsi="Arial" w:cs="Arial"/>
          <w:color w:val="000000" w:themeColor="text1"/>
          <w:sz w:val="18"/>
          <w:szCs w:val="18"/>
          <w:highlight w:val="yellow"/>
        </w:rPr>
      </w:pPr>
    </w:p>
    <w:p w14:paraId="18DAE90A" w14:textId="2DE3C572" w:rsidR="000239C2" w:rsidRPr="00CB7396" w:rsidRDefault="000239C2" w:rsidP="000239C2">
      <w:pPr>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Naro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nik lahko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 xml:space="preserve">un zavrne v roku 8 dni od prejema. </w:t>
      </w:r>
    </w:p>
    <w:p w14:paraId="212AF482" w14:textId="77777777" w:rsidR="000239C2" w:rsidRPr="00EE0965" w:rsidRDefault="000239C2" w:rsidP="000239C2">
      <w:pPr>
        <w:spacing w:line="240" w:lineRule="auto"/>
        <w:contextualSpacing/>
        <w:jc w:val="both"/>
        <w:rPr>
          <w:rFonts w:ascii="Arial" w:hAnsi="Arial" w:cs="Arial"/>
          <w:color w:val="000000" w:themeColor="text1"/>
          <w:sz w:val="18"/>
          <w:szCs w:val="18"/>
          <w:highlight w:val="yellow"/>
        </w:rPr>
      </w:pPr>
    </w:p>
    <w:p w14:paraId="07F2EAD5" w14:textId="77777777" w:rsidR="000239C2" w:rsidRPr="00CB7396" w:rsidRDefault="000239C2" w:rsidP="000239C2">
      <w:pPr>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Naro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nik bo svoje obveznosti pla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al na podlagi pravilno izstavljenega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una na transakcijski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 naveden na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unu.</w:t>
      </w:r>
    </w:p>
    <w:p w14:paraId="0D27AB6C" w14:textId="77777777" w:rsidR="000239C2" w:rsidRPr="00EE0965" w:rsidRDefault="000239C2" w:rsidP="000239C2">
      <w:pPr>
        <w:spacing w:line="240" w:lineRule="auto"/>
        <w:contextualSpacing/>
        <w:jc w:val="both"/>
        <w:rPr>
          <w:rFonts w:ascii="Arial" w:hAnsi="Arial" w:cs="Arial"/>
          <w:color w:val="000000" w:themeColor="text1"/>
          <w:sz w:val="18"/>
          <w:szCs w:val="18"/>
          <w:highlight w:val="yellow"/>
        </w:rPr>
      </w:pPr>
    </w:p>
    <w:p w14:paraId="45E810FF" w14:textId="4E46F75A" w:rsidR="000239C2" w:rsidRPr="00CB7396" w:rsidRDefault="000239C2" w:rsidP="000239C2">
      <w:pPr>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Rok pla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 xml:space="preserve">ila je </w:t>
      </w:r>
      <w:r w:rsidR="00F301EE" w:rsidRPr="00CB7396">
        <w:rPr>
          <w:rFonts w:ascii="Arial" w:hAnsi="Arial" w:cs="Arial"/>
          <w:color w:val="000000" w:themeColor="text1"/>
          <w:sz w:val="18"/>
          <w:szCs w:val="18"/>
        </w:rPr>
        <w:t xml:space="preserve">do </w:t>
      </w:r>
      <w:r w:rsidRPr="00CB7396">
        <w:rPr>
          <w:rFonts w:ascii="Arial" w:hAnsi="Arial" w:cs="Arial"/>
          <w:color w:val="000000" w:themeColor="text1"/>
          <w:sz w:val="18"/>
          <w:szCs w:val="18"/>
        </w:rPr>
        <w:t>30</w:t>
      </w:r>
      <w:r w:rsidR="00F301EE" w:rsidRPr="00CB7396">
        <w:rPr>
          <w:rFonts w:ascii="Arial" w:hAnsi="Arial" w:cs="Arial"/>
          <w:color w:val="000000" w:themeColor="text1"/>
          <w:sz w:val="18"/>
          <w:szCs w:val="18"/>
        </w:rPr>
        <w:t xml:space="preserve"> dni</w:t>
      </w:r>
      <w:r w:rsidRPr="00CB7396">
        <w:rPr>
          <w:rFonts w:ascii="Arial" w:hAnsi="Arial" w:cs="Arial"/>
          <w:color w:val="000000" w:themeColor="text1"/>
          <w:sz w:val="18"/>
          <w:szCs w:val="18"/>
        </w:rPr>
        <w:t xml:space="preserve"> in pri</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ne te</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i naslednji dan od dneva prejema pravilno izstavljenega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 xml:space="preserve">una. </w:t>
      </w:r>
    </w:p>
    <w:p w14:paraId="72E0DA67" w14:textId="77777777" w:rsidR="000239C2" w:rsidRPr="00EE0965" w:rsidRDefault="000239C2" w:rsidP="000239C2">
      <w:pPr>
        <w:spacing w:line="240" w:lineRule="auto"/>
        <w:contextualSpacing/>
        <w:jc w:val="both"/>
        <w:rPr>
          <w:rFonts w:ascii="Arial" w:hAnsi="Arial" w:cs="Arial"/>
          <w:color w:val="000000" w:themeColor="text1"/>
          <w:sz w:val="18"/>
          <w:szCs w:val="18"/>
          <w:highlight w:val="yellow"/>
        </w:rPr>
      </w:pPr>
    </w:p>
    <w:p w14:paraId="3727A478" w14:textId="77777777" w:rsidR="000239C2" w:rsidRPr="00CB7396" w:rsidRDefault="000239C2" w:rsidP="000239C2">
      <w:pPr>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V primeru izvajanja javnega naro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 xml:space="preserve">ila s podizvajalci, ki skladno z petim odstavkom 94. </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lena ZJN-3 zahtevajo neposredna pla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ila s strani naro</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nika, so obvezne priloge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unu izvajalca ra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uni podizvajalcev, ki jih je izvajalec predhodno potrdil.</w:t>
      </w:r>
    </w:p>
    <w:p w14:paraId="06DD5D99" w14:textId="77777777" w:rsidR="000239C2" w:rsidRPr="00CB7396" w:rsidRDefault="000239C2" w:rsidP="000239C2">
      <w:pPr>
        <w:spacing w:line="240" w:lineRule="auto"/>
        <w:contextualSpacing/>
        <w:jc w:val="both"/>
        <w:rPr>
          <w:rFonts w:ascii="Arial" w:hAnsi="Arial" w:cs="Arial"/>
          <w:color w:val="000000" w:themeColor="text1"/>
          <w:sz w:val="18"/>
          <w:szCs w:val="18"/>
        </w:rPr>
      </w:pPr>
    </w:p>
    <w:p w14:paraId="3AACC8C6" w14:textId="755C6D6D" w:rsidR="000239C2" w:rsidRPr="00CB7396" w:rsidRDefault="000239C2" w:rsidP="000239C2">
      <w:pPr>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Roki pla</w:t>
      </w:r>
      <w:r w:rsidRPr="00CB7396">
        <w:rPr>
          <w:rFonts w:ascii="Arial" w:hAnsi="Arial" w:cs="Arial" w:hint="eastAsia"/>
          <w:color w:val="000000" w:themeColor="text1"/>
          <w:sz w:val="18"/>
          <w:szCs w:val="18"/>
        </w:rPr>
        <w:t>č</w:t>
      </w:r>
      <w:r w:rsidRPr="00CB7396">
        <w:rPr>
          <w:rFonts w:ascii="Arial" w:hAnsi="Arial" w:cs="Arial"/>
          <w:color w:val="000000" w:themeColor="text1"/>
          <w:sz w:val="18"/>
          <w:szCs w:val="18"/>
        </w:rPr>
        <w:t>il podizvajalcem so enaki kot za izvajalca.</w:t>
      </w:r>
    </w:p>
    <w:p w14:paraId="212A8192" w14:textId="77777777" w:rsidR="000239C2" w:rsidRPr="00EE0965" w:rsidRDefault="000239C2" w:rsidP="00483E6C">
      <w:pPr>
        <w:spacing w:line="240" w:lineRule="auto"/>
        <w:contextualSpacing/>
        <w:jc w:val="both"/>
        <w:rPr>
          <w:rFonts w:ascii="Arial" w:hAnsi="Arial" w:cs="Arial"/>
          <w:color w:val="000000" w:themeColor="text1"/>
          <w:sz w:val="18"/>
          <w:szCs w:val="18"/>
          <w:highlight w:val="yellow"/>
        </w:rPr>
      </w:pPr>
    </w:p>
    <w:p w14:paraId="1B7DDCF4" w14:textId="408E55CA" w:rsidR="005C3A53" w:rsidRPr="00EE0965" w:rsidRDefault="005C3A53" w:rsidP="00483E6C">
      <w:pPr>
        <w:spacing w:line="240" w:lineRule="auto"/>
        <w:contextualSpacing/>
        <w:jc w:val="both"/>
        <w:rPr>
          <w:rFonts w:ascii="Arial" w:hAnsi="Arial" w:cs="Arial"/>
          <w:color w:val="000000" w:themeColor="text1"/>
          <w:sz w:val="18"/>
          <w:szCs w:val="18"/>
          <w:highlight w:val="yellow"/>
        </w:rPr>
      </w:pPr>
    </w:p>
    <w:p w14:paraId="46924FBC" w14:textId="77777777" w:rsidR="00483E6C" w:rsidRPr="007A4DE3" w:rsidRDefault="00483E6C" w:rsidP="00C82902">
      <w:pPr>
        <w:pStyle w:val="Odstavekseznama"/>
        <w:numPr>
          <w:ilvl w:val="0"/>
          <w:numId w:val="28"/>
        </w:numPr>
        <w:spacing w:line="240" w:lineRule="auto"/>
        <w:rPr>
          <w:rFonts w:ascii="Arial" w:hAnsi="Arial" w:cs="Arial"/>
          <w:color w:val="000000" w:themeColor="text1"/>
          <w:sz w:val="18"/>
          <w:szCs w:val="18"/>
        </w:rPr>
      </w:pPr>
      <w:r w:rsidRPr="007A4DE3">
        <w:rPr>
          <w:rFonts w:ascii="Arial" w:hAnsi="Arial" w:cs="Arial"/>
          <w:color w:val="000000" w:themeColor="text1"/>
          <w:sz w:val="18"/>
          <w:szCs w:val="18"/>
        </w:rPr>
        <w:t>člen</w:t>
      </w:r>
    </w:p>
    <w:p w14:paraId="7609C9FE" w14:textId="6884B19E"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Izvajalec je dolžan ob dokončanju del predati naročn</w:t>
      </w:r>
      <w:r w:rsidR="000239C2" w:rsidRPr="007A4DE3">
        <w:rPr>
          <w:rFonts w:ascii="Arial" w:hAnsi="Arial" w:cs="Arial"/>
          <w:color w:val="000000" w:themeColor="text1"/>
          <w:sz w:val="18"/>
          <w:szCs w:val="18"/>
        </w:rPr>
        <w:t>iku vso potrebno dokumentacijo vključno z</w:t>
      </w:r>
      <w:r w:rsidR="00770789" w:rsidRPr="007A4DE3">
        <w:rPr>
          <w:rFonts w:ascii="Arial" w:hAnsi="Arial" w:cs="Arial"/>
          <w:color w:val="000000" w:themeColor="text1"/>
          <w:sz w:val="18"/>
          <w:szCs w:val="18"/>
        </w:rPr>
        <w:t xml:space="preserve"> garancijskimi listi navodili za uporabo</w:t>
      </w:r>
      <w:r w:rsidRPr="007A4DE3">
        <w:rPr>
          <w:rFonts w:ascii="Arial" w:hAnsi="Arial" w:cs="Arial"/>
          <w:color w:val="000000" w:themeColor="text1"/>
          <w:sz w:val="18"/>
          <w:szCs w:val="18"/>
        </w:rPr>
        <w:t>.</w:t>
      </w:r>
    </w:p>
    <w:p w14:paraId="70970849" w14:textId="77777777" w:rsidR="00C85C43" w:rsidRPr="00EE0965" w:rsidRDefault="00C85C43" w:rsidP="00483E6C">
      <w:pPr>
        <w:spacing w:line="240" w:lineRule="auto"/>
        <w:contextualSpacing/>
        <w:jc w:val="both"/>
        <w:rPr>
          <w:rFonts w:ascii="Arial" w:hAnsi="Arial" w:cs="Arial"/>
          <w:color w:val="000000" w:themeColor="text1"/>
          <w:sz w:val="18"/>
          <w:szCs w:val="18"/>
          <w:highlight w:val="yellow"/>
        </w:rPr>
      </w:pPr>
    </w:p>
    <w:p w14:paraId="6D25D1D3" w14:textId="424EDA51"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O izročitvi in prevzemu del</w:t>
      </w:r>
      <w:r w:rsidR="00BB39EB" w:rsidRPr="007A4DE3">
        <w:rPr>
          <w:rFonts w:ascii="Arial" w:hAnsi="Arial" w:cs="Arial"/>
          <w:color w:val="000000" w:themeColor="text1"/>
          <w:sz w:val="18"/>
          <w:szCs w:val="18"/>
        </w:rPr>
        <w:t>, ki so predmet tega javnega naročila</w:t>
      </w:r>
      <w:r w:rsidRPr="007A4DE3">
        <w:rPr>
          <w:rFonts w:ascii="Arial" w:hAnsi="Arial" w:cs="Arial"/>
          <w:color w:val="000000" w:themeColor="text1"/>
          <w:sz w:val="18"/>
          <w:szCs w:val="18"/>
        </w:rPr>
        <w:t xml:space="preserve"> sestavijo in podpišejo pooblaščeni predstavniki pogodbenih strank primopredajni zapisnik, v katerem natančno ugotovijo predvsem:</w:t>
      </w:r>
    </w:p>
    <w:p w14:paraId="5EEF8EDA" w14:textId="77777777" w:rsidR="00483E6C" w:rsidRPr="007A4DE3" w:rsidRDefault="00483E6C" w:rsidP="00483E6C">
      <w:pPr>
        <w:numPr>
          <w:ilvl w:val="0"/>
          <w:numId w:val="29"/>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 xml:space="preserve">ustreznost izvedenih del po določilih te pogodbe in pravilih stroke, </w:t>
      </w:r>
    </w:p>
    <w:p w14:paraId="27481D22" w14:textId="77777777" w:rsidR="00483E6C" w:rsidRPr="007A4DE3" w:rsidRDefault="00483E6C" w:rsidP="00483E6C">
      <w:pPr>
        <w:numPr>
          <w:ilvl w:val="0"/>
          <w:numId w:val="29"/>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ustreznost vgrajene in dobavljene opreme,</w:t>
      </w:r>
    </w:p>
    <w:p w14:paraId="14927653" w14:textId="77777777" w:rsidR="00483E6C" w:rsidRPr="007A4DE3" w:rsidRDefault="00483E6C" w:rsidP="00483E6C">
      <w:pPr>
        <w:numPr>
          <w:ilvl w:val="0"/>
          <w:numId w:val="29"/>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datum začetka, datum dokončanja del ter datum prevzema del,</w:t>
      </w:r>
    </w:p>
    <w:p w14:paraId="51D200E1" w14:textId="77777777" w:rsidR="00483E6C" w:rsidRPr="007A4DE3" w:rsidRDefault="00483E6C" w:rsidP="00483E6C">
      <w:pPr>
        <w:numPr>
          <w:ilvl w:val="0"/>
          <w:numId w:val="29"/>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kakovost izvedenih del in pripombe naročnika v zvezi z njo,</w:t>
      </w:r>
    </w:p>
    <w:p w14:paraId="00789075" w14:textId="77777777" w:rsidR="00483E6C" w:rsidRPr="007A4DE3" w:rsidRDefault="00483E6C" w:rsidP="00483E6C">
      <w:pPr>
        <w:numPr>
          <w:ilvl w:val="0"/>
          <w:numId w:val="29"/>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opredelitev del, ki jih je izvajalec dolžan ponovno izvesti, dokončati ali popraviti,</w:t>
      </w:r>
    </w:p>
    <w:p w14:paraId="2C4A8E61" w14:textId="77777777" w:rsidR="00483E6C" w:rsidRPr="007A4DE3" w:rsidRDefault="00483E6C" w:rsidP="00483E6C">
      <w:pPr>
        <w:numPr>
          <w:ilvl w:val="0"/>
          <w:numId w:val="29"/>
        </w:numPr>
        <w:spacing w:line="240" w:lineRule="auto"/>
        <w:contextualSpacing/>
        <w:jc w:val="both"/>
        <w:rPr>
          <w:rFonts w:ascii="Arial" w:hAnsi="Arial" w:cs="Arial"/>
          <w:b/>
          <w:bCs/>
          <w:color w:val="000000" w:themeColor="text1"/>
          <w:sz w:val="18"/>
          <w:szCs w:val="18"/>
        </w:rPr>
      </w:pPr>
      <w:r w:rsidRPr="007A4DE3">
        <w:rPr>
          <w:rFonts w:ascii="Arial" w:hAnsi="Arial" w:cs="Arial"/>
          <w:color w:val="000000" w:themeColor="text1"/>
          <w:sz w:val="18"/>
          <w:szCs w:val="18"/>
        </w:rPr>
        <w:t>ostalo.</w:t>
      </w:r>
      <w:r w:rsidRPr="007A4DE3">
        <w:rPr>
          <w:rFonts w:ascii="Arial" w:hAnsi="Arial" w:cs="Arial"/>
          <w:b/>
          <w:bCs/>
          <w:color w:val="000000" w:themeColor="text1"/>
          <w:sz w:val="18"/>
          <w:szCs w:val="18"/>
        </w:rPr>
        <w:t xml:space="preserve"> </w:t>
      </w:r>
    </w:p>
    <w:p w14:paraId="4344E9B8" w14:textId="77777777" w:rsidR="005C3A53" w:rsidRPr="00EE0965" w:rsidRDefault="005C3A53" w:rsidP="00487DAC">
      <w:pPr>
        <w:spacing w:line="240" w:lineRule="auto"/>
        <w:contextualSpacing/>
        <w:jc w:val="both"/>
        <w:rPr>
          <w:rFonts w:ascii="Arial" w:hAnsi="Arial" w:cs="Arial"/>
          <w:b/>
          <w:bCs/>
          <w:color w:val="000000" w:themeColor="text1"/>
          <w:sz w:val="18"/>
          <w:szCs w:val="18"/>
          <w:highlight w:val="yellow"/>
        </w:rPr>
      </w:pPr>
    </w:p>
    <w:p w14:paraId="45C70BF3" w14:textId="77777777" w:rsidR="00487DAC" w:rsidRPr="007A4DE3" w:rsidRDefault="00487DAC" w:rsidP="00487DAC">
      <w:pPr>
        <w:spacing w:line="240" w:lineRule="auto"/>
        <w:contextualSpacing/>
        <w:jc w:val="both"/>
        <w:rPr>
          <w:rFonts w:ascii="Arial" w:hAnsi="Arial" w:cs="Arial"/>
          <w:bCs/>
          <w:color w:val="000000" w:themeColor="text1"/>
          <w:sz w:val="18"/>
          <w:szCs w:val="18"/>
        </w:rPr>
      </w:pPr>
      <w:r w:rsidRPr="007A4DE3">
        <w:rPr>
          <w:rFonts w:ascii="Arial" w:hAnsi="Arial" w:cs="Arial"/>
          <w:bCs/>
          <w:color w:val="000000" w:themeColor="text1"/>
          <w:sz w:val="18"/>
          <w:szCs w:val="18"/>
        </w:rPr>
        <w:t>V primeru ugotovljenih pomanjkljivosti pri pregledu se le te zapisniško zavedejo. Hkrati se v zapisniku izvajalcu dolo</w:t>
      </w:r>
      <w:r w:rsidRPr="007A4DE3">
        <w:rPr>
          <w:rFonts w:ascii="Arial" w:hAnsi="Arial" w:cs="Arial" w:hint="eastAsia"/>
          <w:bCs/>
          <w:color w:val="000000" w:themeColor="text1"/>
          <w:sz w:val="18"/>
          <w:szCs w:val="18"/>
        </w:rPr>
        <w:t>č</w:t>
      </w:r>
      <w:r w:rsidRPr="007A4DE3">
        <w:rPr>
          <w:rFonts w:ascii="Arial" w:hAnsi="Arial" w:cs="Arial"/>
          <w:bCs/>
          <w:color w:val="000000" w:themeColor="text1"/>
          <w:sz w:val="18"/>
          <w:szCs w:val="18"/>
        </w:rPr>
        <w:t>i rok za odpravo ugotovljenih pomanjkljivosti.</w:t>
      </w:r>
    </w:p>
    <w:p w14:paraId="0022522E" w14:textId="77777777" w:rsidR="00487DAC" w:rsidRPr="007A4DE3" w:rsidRDefault="00487DAC" w:rsidP="00487DAC">
      <w:pPr>
        <w:spacing w:line="240" w:lineRule="auto"/>
        <w:contextualSpacing/>
        <w:jc w:val="both"/>
        <w:rPr>
          <w:rFonts w:ascii="Arial" w:hAnsi="Arial" w:cs="Arial"/>
          <w:bCs/>
          <w:color w:val="000000" w:themeColor="text1"/>
          <w:sz w:val="18"/>
          <w:szCs w:val="18"/>
        </w:rPr>
      </w:pPr>
    </w:p>
    <w:p w14:paraId="3FB76D93" w14:textId="77777777" w:rsidR="00487DAC" w:rsidRPr="007A4DE3" w:rsidRDefault="00487DAC" w:rsidP="00487DAC">
      <w:pPr>
        <w:spacing w:line="240" w:lineRule="auto"/>
        <w:contextualSpacing/>
        <w:jc w:val="both"/>
        <w:rPr>
          <w:rFonts w:ascii="Arial" w:hAnsi="Arial" w:cs="Arial"/>
          <w:bCs/>
          <w:color w:val="000000" w:themeColor="text1"/>
          <w:sz w:val="18"/>
          <w:szCs w:val="18"/>
        </w:rPr>
      </w:pPr>
      <w:r w:rsidRPr="007A4DE3">
        <w:rPr>
          <w:rFonts w:ascii="Arial" w:hAnsi="Arial" w:cs="Arial" w:hint="eastAsia"/>
          <w:bCs/>
          <w:color w:val="000000" w:themeColor="text1"/>
          <w:sz w:val="18"/>
          <w:szCs w:val="18"/>
        </w:rPr>
        <w:lastRenderedPageBreak/>
        <w:t>Č</w:t>
      </w:r>
      <w:r w:rsidRPr="007A4DE3">
        <w:rPr>
          <w:rFonts w:ascii="Arial" w:hAnsi="Arial" w:cs="Arial"/>
          <w:bCs/>
          <w:color w:val="000000" w:themeColor="text1"/>
          <w:sz w:val="18"/>
          <w:szCs w:val="18"/>
        </w:rPr>
        <w:t>e izvajalec po svoji krivdi ne odpravi evidentiranih pomanjkljivosti najkasneje v roku 30 dni</w:t>
      </w:r>
      <w:r w:rsidR="006F0C4D" w:rsidRPr="007A4DE3">
        <w:rPr>
          <w:rFonts w:ascii="Arial" w:hAnsi="Arial" w:cs="Arial"/>
          <w:bCs/>
          <w:color w:val="000000" w:themeColor="text1"/>
          <w:sz w:val="18"/>
          <w:szCs w:val="18"/>
        </w:rPr>
        <w:t xml:space="preserve"> od evidentiranja pomanjkljivosti</w:t>
      </w:r>
      <w:r w:rsidRPr="007A4DE3">
        <w:rPr>
          <w:rFonts w:ascii="Arial" w:hAnsi="Arial" w:cs="Arial"/>
          <w:bCs/>
          <w:color w:val="000000" w:themeColor="text1"/>
          <w:sz w:val="18"/>
          <w:szCs w:val="18"/>
        </w:rPr>
        <w:t>, je izvajalec dolžan pla</w:t>
      </w:r>
      <w:r w:rsidRPr="007A4DE3">
        <w:rPr>
          <w:rFonts w:ascii="Arial" w:hAnsi="Arial" w:cs="Arial" w:hint="eastAsia"/>
          <w:bCs/>
          <w:color w:val="000000" w:themeColor="text1"/>
          <w:sz w:val="18"/>
          <w:szCs w:val="18"/>
        </w:rPr>
        <w:t>č</w:t>
      </w:r>
      <w:r w:rsidRPr="007A4DE3">
        <w:rPr>
          <w:rFonts w:ascii="Arial" w:hAnsi="Arial" w:cs="Arial"/>
          <w:bCs/>
          <w:color w:val="000000" w:themeColor="text1"/>
          <w:sz w:val="18"/>
          <w:szCs w:val="18"/>
        </w:rPr>
        <w:t>ati naro</w:t>
      </w:r>
      <w:r w:rsidRPr="007A4DE3">
        <w:rPr>
          <w:rFonts w:ascii="Arial" w:hAnsi="Arial" w:cs="Arial" w:hint="eastAsia"/>
          <w:bCs/>
          <w:color w:val="000000" w:themeColor="text1"/>
          <w:sz w:val="18"/>
          <w:szCs w:val="18"/>
        </w:rPr>
        <w:t>č</w:t>
      </w:r>
      <w:r w:rsidRPr="007A4DE3">
        <w:rPr>
          <w:rFonts w:ascii="Arial" w:hAnsi="Arial" w:cs="Arial"/>
          <w:bCs/>
          <w:color w:val="000000" w:themeColor="text1"/>
          <w:sz w:val="18"/>
          <w:szCs w:val="18"/>
        </w:rPr>
        <w:t>niku pogodbeno kazen v višini pol odstotka (0,5 %) od pogodbene vrednosti z DDV za vsak zamujeni koledarski dan, vendar ne ve</w:t>
      </w:r>
      <w:r w:rsidRPr="007A4DE3">
        <w:rPr>
          <w:rFonts w:ascii="Arial" w:hAnsi="Arial" w:cs="Arial" w:hint="eastAsia"/>
          <w:bCs/>
          <w:color w:val="000000" w:themeColor="text1"/>
          <w:sz w:val="18"/>
          <w:szCs w:val="18"/>
        </w:rPr>
        <w:t>č</w:t>
      </w:r>
      <w:r w:rsidRPr="007A4DE3">
        <w:rPr>
          <w:rFonts w:ascii="Arial" w:hAnsi="Arial" w:cs="Arial"/>
          <w:bCs/>
          <w:color w:val="000000" w:themeColor="text1"/>
          <w:sz w:val="18"/>
          <w:szCs w:val="18"/>
        </w:rPr>
        <w:t xml:space="preserve"> kot 10</w:t>
      </w:r>
      <w:r w:rsidR="006F0C4D" w:rsidRPr="007A4DE3">
        <w:rPr>
          <w:rFonts w:ascii="Arial" w:hAnsi="Arial" w:cs="Arial"/>
          <w:bCs/>
          <w:color w:val="000000" w:themeColor="text1"/>
          <w:sz w:val="18"/>
          <w:szCs w:val="18"/>
        </w:rPr>
        <w:t xml:space="preserve"> </w:t>
      </w:r>
      <w:r w:rsidRPr="007A4DE3">
        <w:rPr>
          <w:rFonts w:ascii="Arial" w:hAnsi="Arial" w:cs="Arial"/>
          <w:bCs/>
          <w:color w:val="000000" w:themeColor="text1"/>
          <w:sz w:val="18"/>
          <w:szCs w:val="18"/>
        </w:rPr>
        <w:t xml:space="preserve">% pogodbene vrednosti z DDV. </w:t>
      </w:r>
    </w:p>
    <w:p w14:paraId="7AF38973" w14:textId="77777777" w:rsidR="00487DAC" w:rsidRPr="00EE0965" w:rsidRDefault="00487DAC" w:rsidP="00487DAC">
      <w:pPr>
        <w:spacing w:line="240" w:lineRule="auto"/>
        <w:contextualSpacing/>
        <w:jc w:val="both"/>
        <w:rPr>
          <w:rFonts w:ascii="Arial" w:hAnsi="Arial" w:cs="Arial"/>
          <w:bCs/>
          <w:color w:val="000000" w:themeColor="text1"/>
          <w:sz w:val="18"/>
          <w:szCs w:val="18"/>
          <w:highlight w:val="yellow"/>
        </w:rPr>
      </w:pPr>
    </w:p>
    <w:p w14:paraId="6BED0253" w14:textId="128EB59A" w:rsidR="006F0C4D" w:rsidRPr="00CB7396" w:rsidRDefault="00487DAC" w:rsidP="00487DAC">
      <w:pPr>
        <w:spacing w:line="240" w:lineRule="auto"/>
        <w:contextualSpacing/>
        <w:jc w:val="both"/>
        <w:rPr>
          <w:rFonts w:ascii="Arial" w:hAnsi="Arial" w:cs="Arial"/>
          <w:bCs/>
          <w:color w:val="000000" w:themeColor="text1"/>
          <w:sz w:val="18"/>
          <w:szCs w:val="18"/>
        </w:rPr>
      </w:pPr>
      <w:r w:rsidRPr="00CB7396">
        <w:rPr>
          <w:rFonts w:ascii="Arial" w:hAnsi="Arial" w:cs="Arial"/>
          <w:bCs/>
          <w:color w:val="000000" w:themeColor="text1"/>
          <w:sz w:val="18"/>
          <w:szCs w:val="18"/>
        </w:rPr>
        <w:t>V primeru, da izvajalec tudi po izstavitvi računa za plačilo pogodbene kazni ne odpravi evidentiranih pomanjkljivosti</w:t>
      </w:r>
      <w:r w:rsidR="00792F0B" w:rsidRPr="00CB7396">
        <w:rPr>
          <w:rFonts w:ascii="Arial" w:hAnsi="Arial" w:cs="Arial"/>
          <w:bCs/>
          <w:color w:val="000000" w:themeColor="text1"/>
          <w:sz w:val="18"/>
          <w:szCs w:val="18"/>
        </w:rPr>
        <w:t>, lahko naročnik</w:t>
      </w:r>
      <w:r w:rsidRPr="00CB7396">
        <w:rPr>
          <w:rFonts w:ascii="Arial" w:hAnsi="Arial" w:cs="Arial"/>
          <w:bCs/>
          <w:color w:val="000000" w:themeColor="text1"/>
          <w:sz w:val="18"/>
          <w:szCs w:val="18"/>
        </w:rPr>
        <w:t xml:space="preserve"> unovči finančno zavarovanje</w:t>
      </w:r>
      <w:r w:rsidR="006F0C4D" w:rsidRPr="00CB7396">
        <w:rPr>
          <w:rFonts w:ascii="Arial" w:hAnsi="Arial" w:cs="Arial"/>
          <w:bCs/>
          <w:color w:val="000000" w:themeColor="text1"/>
          <w:sz w:val="18"/>
          <w:szCs w:val="18"/>
        </w:rPr>
        <w:t xml:space="preserve"> </w:t>
      </w:r>
      <w:r w:rsidR="00F301EE" w:rsidRPr="00CB7396">
        <w:rPr>
          <w:rFonts w:ascii="Arial" w:hAnsi="Arial" w:cs="Arial"/>
          <w:bCs/>
          <w:color w:val="000000" w:themeColor="text1"/>
          <w:sz w:val="18"/>
          <w:szCs w:val="18"/>
        </w:rPr>
        <w:t xml:space="preserve">za </w:t>
      </w:r>
      <w:r w:rsidR="006F0C4D" w:rsidRPr="00CB7396">
        <w:rPr>
          <w:rFonts w:ascii="Arial" w:hAnsi="Arial" w:cs="Arial"/>
          <w:bCs/>
          <w:color w:val="000000" w:themeColor="text1"/>
          <w:sz w:val="18"/>
          <w:szCs w:val="18"/>
        </w:rPr>
        <w:t>dobro izvedbo pogodbenih obveznosti</w:t>
      </w:r>
      <w:r w:rsidR="007A4DE3" w:rsidRPr="00CB7396">
        <w:rPr>
          <w:rFonts w:ascii="Arial" w:hAnsi="Arial" w:cs="Arial"/>
          <w:bCs/>
          <w:color w:val="000000" w:themeColor="text1"/>
          <w:sz w:val="18"/>
          <w:szCs w:val="18"/>
        </w:rPr>
        <w:t xml:space="preserve"> na način, da zadržanih sredstev ne izplača</w:t>
      </w:r>
      <w:r w:rsidR="006F0C4D" w:rsidRPr="00CB7396">
        <w:rPr>
          <w:rFonts w:ascii="Arial" w:hAnsi="Arial" w:cs="Arial"/>
          <w:bCs/>
          <w:color w:val="000000" w:themeColor="text1"/>
          <w:sz w:val="18"/>
          <w:szCs w:val="18"/>
        </w:rPr>
        <w:t>.</w:t>
      </w:r>
    </w:p>
    <w:p w14:paraId="7E7F2C99" w14:textId="77777777" w:rsidR="006F0C4D" w:rsidRPr="00CB7396" w:rsidRDefault="006F0C4D" w:rsidP="00487DAC">
      <w:pPr>
        <w:spacing w:line="240" w:lineRule="auto"/>
        <w:contextualSpacing/>
        <w:jc w:val="both"/>
        <w:rPr>
          <w:rFonts w:ascii="Arial" w:hAnsi="Arial" w:cs="Arial"/>
          <w:bCs/>
          <w:color w:val="000000" w:themeColor="text1"/>
          <w:sz w:val="18"/>
          <w:szCs w:val="18"/>
        </w:rPr>
      </w:pPr>
    </w:p>
    <w:p w14:paraId="6FDEF2EC" w14:textId="77777777" w:rsidR="00487DAC" w:rsidRPr="00CB7396" w:rsidRDefault="006F0C4D" w:rsidP="00487DAC">
      <w:pPr>
        <w:spacing w:line="240" w:lineRule="auto"/>
        <w:contextualSpacing/>
        <w:jc w:val="both"/>
        <w:rPr>
          <w:rFonts w:ascii="Arial" w:hAnsi="Arial" w:cs="Arial"/>
          <w:bCs/>
          <w:color w:val="000000" w:themeColor="text1"/>
          <w:sz w:val="18"/>
          <w:szCs w:val="18"/>
        </w:rPr>
      </w:pPr>
      <w:r w:rsidRPr="00CB7396">
        <w:rPr>
          <w:rFonts w:ascii="Arial" w:hAnsi="Arial" w:cs="Arial"/>
          <w:bCs/>
          <w:color w:val="000000" w:themeColor="text1"/>
          <w:sz w:val="18"/>
          <w:szCs w:val="18"/>
        </w:rPr>
        <w:t>Naro</w:t>
      </w:r>
      <w:r w:rsidRPr="00CB7396">
        <w:rPr>
          <w:rFonts w:ascii="Arial" w:hAnsi="Arial" w:cs="Arial" w:hint="eastAsia"/>
          <w:bCs/>
          <w:color w:val="000000" w:themeColor="text1"/>
          <w:sz w:val="18"/>
          <w:szCs w:val="18"/>
        </w:rPr>
        <w:t>č</w:t>
      </w:r>
      <w:r w:rsidRPr="00CB7396">
        <w:rPr>
          <w:rFonts w:ascii="Arial" w:hAnsi="Arial" w:cs="Arial"/>
          <w:bCs/>
          <w:color w:val="000000" w:themeColor="text1"/>
          <w:sz w:val="18"/>
          <w:szCs w:val="18"/>
        </w:rPr>
        <w:t xml:space="preserve">nik lahko naroči </w:t>
      </w:r>
      <w:r w:rsidR="00792F0B" w:rsidRPr="00CB7396">
        <w:rPr>
          <w:rFonts w:ascii="Arial" w:hAnsi="Arial" w:cs="Arial"/>
          <w:bCs/>
          <w:color w:val="000000" w:themeColor="text1"/>
          <w:sz w:val="18"/>
          <w:szCs w:val="18"/>
        </w:rPr>
        <w:t xml:space="preserve">odpravo pomanjkljivosti </w:t>
      </w:r>
      <w:r w:rsidRPr="00CB7396">
        <w:rPr>
          <w:rFonts w:ascii="Arial" w:hAnsi="Arial" w:cs="Arial"/>
          <w:bCs/>
          <w:color w:val="000000" w:themeColor="text1"/>
          <w:sz w:val="18"/>
          <w:szCs w:val="18"/>
        </w:rPr>
        <w:t xml:space="preserve">drugemu izvajalcu, na stroške izvajalca, ob </w:t>
      </w:r>
      <w:r w:rsidRPr="00CB7396">
        <w:rPr>
          <w:rFonts w:ascii="Arial" w:hAnsi="Arial" w:cs="Arial" w:hint="eastAsia"/>
          <w:bCs/>
          <w:color w:val="000000" w:themeColor="text1"/>
          <w:sz w:val="18"/>
          <w:szCs w:val="18"/>
        </w:rPr>
        <w:t>č</w:t>
      </w:r>
      <w:r w:rsidRPr="00CB7396">
        <w:rPr>
          <w:rFonts w:ascii="Arial" w:hAnsi="Arial" w:cs="Arial"/>
          <w:bCs/>
          <w:color w:val="000000" w:themeColor="text1"/>
          <w:sz w:val="18"/>
          <w:szCs w:val="18"/>
        </w:rPr>
        <w:t>emer bo naro</w:t>
      </w:r>
      <w:r w:rsidRPr="00CB7396">
        <w:rPr>
          <w:rFonts w:ascii="Arial" w:hAnsi="Arial" w:cs="Arial" w:hint="eastAsia"/>
          <w:bCs/>
          <w:color w:val="000000" w:themeColor="text1"/>
          <w:sz w:val="18"/>
          <w:szCs w:val="18"/>
        </w:rPr>
        <w:t>č</w:t>
      </w:r>
      <w:r w:rsidRPr="00CB7396">
        <w:rPr>
          <w:rFonts w:ascii="Arial" w:hAnsi="Arial" w:cs="Arial"/>
          <w:bCs/>
          <w:color w:val="000000" w:themeColor="text1"/>
          <w:sz w:val="18"/>
          <w:szCs w:val="18"/>
        </w:rPr>
        <w:t>nik zara</w:t>
      </w:r>
      <w:r w:rsidRPr="00CB7396">
        <w:rPr>
          <w:rFonts w:ascii="Arial" w:hAnsi="Arial" w:cs="Arial" w:hint="eastAsia"/>
          <w:bCs/>
          <w:color w:val="000000" w:themeColor="text1"/>
          <w:sz w:val="18"/>
          <w:szCs w:val="18"/>
        </w:rPr>
        <w:t>č</w:t>
      </w:r>
      <w:r w:rsidRPr="00CB7396">
        <w:rPr>
          <w:rFonts w:ascii="Arial" w:hAnsi="Arial" w:cs="Arial"/>
          <w:bCs/>
          <w:color w:val="000000" w:themeColor="text1"/>
          <w:sz w:val="18"/>
          <w:szCs w:val="18"/>
        </w:rPr>
        <w:t>unal 5 % pribitek na vrednost teh del za kritje svojih režijskih stroškov.</w:t>
      </w:r>
    </w:p>
    <w:p w14:paraId="571A45FD" w14:textId="77777777" w:rsidR="00487DAC" w:rsidRPr="00CB7396" w:rsidRDefault="00487DAC" w:rsidP="00487DAC">
      <w:pPr>
        <w:spacing w:line="240" w:lineRule="auto"/>
        <w:contextualSpacing/>
        <w:jc w:val="both"/>
        <w:rPr>
          <w:rFonts w:ascii="Arial" w:hAnsi="Arial" w:cs="Arial"/>
          <w:bCs/>
          <w:color w:val="000000" w:themeColor="text1"/>
          <w:sz w:val="18"/>
          <w:szCs w:val="18"/>
        </w:rPr>
      </w:pPr>
    </w:p>
    <w:p w14:paraId="100C3A2F" w14:textId="77777777" w:rsidR="003E5104" w:rsidRPr="007A4DE3" w:rsidRDefault="003E5104" w:rsidP="003F0D27">
      <w:pPr>
        <w:spacing w:line="240" w:lineRule="auto"/>
        <w:ind w:left="720"/>
        <w:contextualSpacing/>
        <w:jc w:val="both"/>
        <w:rPr>
          <w:rFonts w:ascii="Arial" w:hAnsi="Arial" w:cs="Arial"/>
          <w:b/>
          <w:bCs/>
          <w:color w:val="000000" w:themeColor="text1"/>
          <w:sz w:val="18"/>
          <w:szCs w:val="18"/>
        </w:rPr>
      </w:pPr>
    </w:p>
    <w:p w14:paraId="353A67E8" w14:textId="77777777" w:rsidR="00483E6C" w:rsidRPr="007A4DE3" w:rsidRDefault="00483E6C" w:rsidP="003F0D27">
      <w:pPr>
        <w:spacing w:line="240" w:lineRule="auto"/>
        <w:contextualSpacing/>
        <w:jc w:val="center"/>
        <w:rPr>
          <w:rFonts w:ascii="Arial" w:hAnsi="Arial" w:cs="Arial"/>
          <w:b/>
          <w:bCs/>
          <w:color w:val="000000" w:themeColor="text1"/>
          <w:sz w:val="18"/>
          <w:szCs w:val="18"/>
        </w:rPr>
      </w:pPr>
      <w:r w:rsidRPr="007A4DE3">
        <w:rPr>
          <w:rFonts w:ascii="Arial" w:hAnsi="Arial" w:cs="Arial"/>
          <w:b/>
          <w:bCs/>
          <w:color w:val="000000" w:themeColor="text1"/>
          <w:sz w:val="18"/>
          <w:szCs w:val="18"/>
        </w:rPr>
        <w:t>POOBLAŠČENI PREDSTAVNIKI POGODBENIH STRANK</w:t>
      </w:r>
    </w:p>
    <w:p w14:paraId="1CB10A3F" w14:textId="77777777" w:rsidR="005C3A53" w:rsidRPr="007A4DE3" w:rsidRDefault="005C3A53" w:rsidP="003F0D27">
      <w:pPr>
        <w:spacing w:line="240" w:lineRule="auto"/>
        <w:contextualSpacing/>
        <w:jc w:val="center"/>
        <w:rPr>
          <w:rFonts w:ascii="Arial" w:hAnsi="Arial" w:cs="Arial"/>
          <w:color w:val="000000" w:themeColor="text1"/>
          <w:sz w:val="18"/>
          <w:szCs w:val="18"/>
        </w:rPr>
      </w:pPr>
    </w:p>
    <w:p w14:paraId="4EE2D9FE" w14:textId="77777777" w:rsidR="00C85C43" w:rsidRPr="007A4DE3" w:rsidRDefault="00483E6C" w:rsidP="001B4253">
      <w:pPr>
        <w:pStyle w:val="Odstavekseznama"/>
        <w:numPr>
          <w:ilvl w:val="0"/>
          <w:numId w:val="28"/>
        </w:numPr>
        <w:spacing w:line="240" w:lineRule="auto"/>
        <w:rPr>
          <w:rFonts w:ascii="Arial" w:hAnsi="Arial" w:cs="Arial"/>
          <w:color w:val="000000" w:themeColor="text1"/>
          <w:sz w:val="18"/>
          <w:szCs w:val="18"/>
        </w:rPr>
      </w:pPr>
      <w:r w:rsidRPr="007A4DE3">
        <w:rPr>
          <w:rFonts w:ascii="Arial" w:hAnsi="Arial" w:cs="Arial"/>
          <w:color w:val="000000" w:themeColor="text1"/>
          <w:sz w:val="18"/>
          <w:szCs w:val="18"/>
        </w:rPr>
        <w:t>člen</w:t>
      </w:r>
    </w:p>
    <w:p w14:paraId="6FD1CD92" w14:textId="77777777" w:rsidR="00483E6C" w:rsidRPr="007A4DE3" w:rsidRDefault="00483E6C" w:rsidP="003D5219">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 xml:space="preserve">Odgovorni predstavnik izvajalca po tej pogodbi je  ____________________. </w:t>
      </w:r>
    </w:p>
    <w:p w14:paraId="5EC8543F" w14:textId="56CF4B95" w:rsidR="00483E6C" w:rsidRPr="007A4DE3" w:rsidRDefault="00483E6C" w:rsidP="003D5219">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 xml:space="preserve">Pooblaščen predstavnik naročnika je </w:t>
      </w:r>
      <w:r w:rsidR="007A4DE3" w:rsidRPr="007A4DE3">
        <w:rPr>
          <w:rFonts w:ascii="Arial" w:hAnsi="Arial" w:cs="Arial"/>
          <w:color w:val="000000" w:themeColor="text1"/>
          <w:sz w:val="18"/>
          <w:szCs w:val="18"/>
        </w:rPr>
        <w:t>mag. Biljana Škarja,</w:t>
      </w:r>
      <w:r w:rsidR="00A32AD0" w:rsidRPr="007A4DE3">
        <w:rPr>
          <w:rFonts w:ascii="Arial" w:hAnsi="Arial" w:cs="Arial"/>
          <w:color w:val="000000" w:themeColor="text1"/>
          <w:sz w:val="18"/>
          <w:szCs w:val="18"/>
        </w:rPr>
        <w:t xml:space="preserve"> direktor</w:t>
      </w:r>
      <w:r w:rsidR="007A4DE3" w:rsidRPr="007A4DE3">
        <w:rPr>
          <w:rFonts w:ascii="Arial" w:hAnsi="Arial" w:cs="Arial"/>
          <w:color w:val="000000" w:themeColor="text1"/>
          <w:sz w:val="18"/>
          <w:szCs w:val="18"/>
        </w:rPr>
        <w:t>ica</w:t>
      </w:r>
      <w:r w:rsidRPr="007A4DE3">
        <w:rPr>
          <w:rFonts w:ascii="Arial" w:hAnsi="Arial" w:cs="Arial"/>
          <w:color w:val="000000" w:themeColor="text1"/>
          <w:sz w:val="18"/>
          <w:szCs w:val="18"/>
        </w:rPr>
        <w:t>.</w:t>
      </w:r>
    </w:p>
    <w:p w14:paraId="4006F62C" w14:textId="6A75605D" w:rsidR="00483E6C" w:rsidRPr="007A4DE3" w:rsidRDefault="00F97454" w:rsidP="003D5219">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Skrbnica</w:t>
      </w:r>
      <w:r w:rsidR="00483E6C" w:rsidRPr="007A4DE3">
        <w:rPr>
          <w:rFonts w:ascii="Arial" w:hAnsi="Arial" w:cs="Arial"/>
          <w:color w:val="000000" w:themeColor="text1"/>
          <w:sz w:val="18"/>
          <w:szCs w:val="18"/>
        </w:rPr>
        <w:t xml:space="preserve"> te pogodbe s strani </w:t>
      </w:r>
      <w:r w:rsidR="00ED003B" w:rsidRPr="007A4DE3">
        <w:rPr>
          <w:rFonts w:ascii="Arial" w:hAnsi="Arial" w:cs="Arial"/>
          <w:color w:val="000000" w:themeColor="text1"/>
          <w:sz w:val="18"/>
          <w:szCs w:val="18"/>
        </w:rPr>
        <w:t xml:space="preserve">naročnika </w:t>
      </w:r>
      <w:r w:rsidR="00483E6C" w:rsidRPr="007A4DE3">
        <w:rPr>
          <w:rFonts w:ascii="Arial" w:hAnsi="Arial" w:cs="Arial"/>
          <w:color w:val="000000" w:themeColor="text1"/>
          <w:sz w:val="18"/>
          <w:szCs w:val="18"/>
        </w:rPr>
        <w:t xml:space="preserve">je </w:t>
      </w:r>
      <w:r w:rsidR="007A4DE3" w:rsidRPr="007A4DE3">
        <w:rPr>
          <w:rFonts w:ascii="Arial" w:hAnsi="Arial" w:cs="Arial"/>
          <w:color w:val="000000" w:themeColor="text1"/>
          <w:sz w:val="18"/>
          <w:szCs w:val="18"/>
        </w:rPr>
        <w:t>__________</w:t>
      </w:r>
      <w:r w:rsidR="00483E6C" w:rsidRPr="007A4DE3">
        <w:rPr>
          <w:rFonts w:ascii="Arial" w:hAnsi="Arial" w:cs="Arial"/>
          <w:color w:val="000000" w:themeColor="text1"/>
          <w:sz w:val="18"/>
          <w:szCs w:val="18"/>
        </w:rPr>
        <w:t>.</w:t>
      </w:r>
    </w:p>
    <w:p w14:paraId="661EC87A" w14:textId="77777777" w:rsidR="007F57DA" w:rsidRPr="007A4DE3" w:rsidRDefault="007F57DA" w:rsidP="007F57DA">
      <w:pPr>
        <w:spacing w:line="240" w:lineRule="auto"/>
        <w:ind w:left="720"/>
        <w:contextualSpacing/>
        <w:jc w:val="both"/>
        <w:rPr>
          <w:rFonts w:ascii="Arial" w:hAnsi="Arial" w:cs="Arial"/>
          <w:color w:val="000000" w:themeColor="text1"/>
          <w:sz w:val="18"/>
          <w:szCs w:val="18"/>
        </w:rPr>
      </w:pPr>
    </w:p>
    <w:p w14:paraId="45FDF000" w14:textId="77777777"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V primeru zamenjave pooblaščenih predstavnikov morata pogodbeni stranki pisno obvestiti druga drugo, in sicer z navedbo dneva prenehanja pooblastila in o imenu novih odgovornih predstavnikov.</w:t>
      </w:r>
    </w:p>
    <w:p w14:paraId="39ECF742" w14:textId="77777777" w:rsidR="005C42A1" w:rsidRPr="00EE0965" w:rsidRDefault="005C42A1" w:rsidP="00483E6C">
      <w:pPr>
        <w:spacing w:line="240" w:lineRule="auto"/>
        <w:contextualSpacing/>
        <w:jc w:val="both"/>
        <w:rPr>
          <w:rFonts w:ascii="Arial" w:hAnsi="Arial" w:cs="Arial"/>
          <w:color w:val="000000" w:themeColor="text1"/>
          <w:sz w:val="18"/>
          <w:szCs w:val="18"/>
          <w:highlight w:val="yellow"/>
        </w:rPr>
      </w:pPr>
    </w:p>
    <w:p w14:paraId="52D66ED9" w14:textId="77777777" w:rsidR="005C3A53" w:rsidRPr="00EE0965" w:rsidRDefault="005C3A53" w:rsidP="005C42A1">
      <w:pPr>
        <w:spacing w:line="240" w:lineRule="auto"/>
        <w:contextualSpacing/>
        <w:jc w:val="center"/>
        <w:rPr>
          <w:rFonts w:ascii="Arial" w:hAnsi="Arial" w:cs="Arial"/>
          <w:b/>
          <w:bCs/>
          <w:color w:val="000000" w:themeColor="text1"/>
          <w:sz w:val="18"/>
          <w:szCs w:val="18"/>
          <w:highlight w:val="yellow"/>
        </w:rPr>
      </w:pPr>
    </w:p>
    <w:p w14:paraId="07676CCD" w14:textId="77777777" w:rsidR="00483E6C" w:rsidRPr="007A4DE3" w:rsidRDefault="00483E6C" w:rsidP="005C42A1">
      <w:pPr>
        <w:spacing w:line="240" w:lineRule="auto"/>
        <w:contextualSpacing/>
        <w:jc w:val="center"/>
        <w:rPr>
          <w:rFonts w:ascii="Arial" w:hAnsi="Arial" w:cs="Arial"/>
          <w:b/>
          <w:bCs/>
          <w:color w:val="000000" w:themeColor="text1"/>
          <w:sz w:val="18"/>
          <w:szCs w:val="18"/>
        </w:rPr>
      </w:pPr>
      <w:r w:rsidRPr="007A4DE3">
        <w:rPr>
          <w:rFonts w:ascii="Arial" w:hAnsi="Arial" w:cs="Arial"/>
          <w:b/>
          <w:bCs/>
          <w:color w:val="000000" w:themeColor="text1"/>
          <w:sz w:val="18"/>
          <w:szCs w:val="18"/>
        </w:rPr>
        <w:t>ODSTOP OD POGODBE</w:t>
      </w:r>
    </w:p>
    <w:p w14:paraId="25C5B284" w14:textId="77777777" w:rsidR="005C3A53" w:rsidRPr="007A4DE3" w:rsidRDefault="005C3A53" w:rsidP="005C42A1">
      <w:pPr>
        <w:spacing w:line="240" w:lineRule="auto"/>
        <w:contextualSpacing/>
        <w:jc w:val="center"/>
        <w:rPr>
          <w:rFonts w:ascii="Arial" w:hAnsi="Arial" w:cs="Arial"/>
          <w:color w:val="000000" w:themeColor="text1"/>
          <w:sz w:val="18"/>
          <w:szCs w:val="18"/>
        </w:rPr>
      </w:pPr>
    </w:p>
    <w:p w14:paraId="2C5E34B7" w14:textId="77777777" w:rsidR="00483E6C" w:rsidRPr="007A4DE3" w:rsidRDefault="00483E6C" w:rsidP="00C82902">
      <w:pPr>
        <w:pStyle w:val="Odstavekseznama"/>
        <w:numPr>
          <w:ilvl w:val="0"/>
          <w:numId w:val="28"/>
        </w:numPr>
        <w:spacing w:line="240" w:lineRule="auto"/>
        <w:rPr>
          <w:rFonts w:ascii="Arial" w:hAnsi="Arial" w:cs="Arial"/>
          <w:color w:val="000000" w:themeColor="text1"/>
          <w:sz w:val="18"/>
          <w:szCs w:val="18"/>
        </w:rPr>
      </w:pPr>
      <w:r w:rsidRPr="007A4DE3">
        <w:rPr>
          <w:rFonts w:ascii="Arial" w:hAnsi="Arial" w:cs="Arial"/>
          <w:color w:val="000000" w:themeColor="text1"/>
          <w:sz w:val="18"/>
          <w:szCs w:val="18"/>
        </w:rPr>
        <w:t>člen</w:t>
      </w:r>
    </w:p>
    <w:p w14:paraId="35192440" w14:textId="77777777"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Naročnik lahko odstopi od pogodbe, če:</w:t>
      </w:r>
    </w:p>
    <w:p w14:paraId="209087F0"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izvajalec po pisnem pozivu naročnika in dodatnem roku ne prične z deli ali z njimi po prekinitvi ne nadaljuje;</w:t>
      </w:r>
    </w:p>
    <w:p w14:paraId="63BBD01C"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izvajalec zamuja z deli za več kot 20 dni;</w:t>
      </w:r>
    </w:p>
    <w:p w14:paraId="372BBEC7" w14:textId="4889E96B"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 xml:space="preserve">izvajalec </w:t>
      </w:r>
      <w:r w:rsidR="001B4253" w:rsidRPr="007A4DE3">
        <w:rPr>
          <w:rFonts w:ascii="Arial" w:hAnsi="Arial" w:cs="Arial"/>
          <w:color w:val="000000" w:themeColor="text1"/>
          <w:sz w:val="18"/>
          <w:szCs w:val="18"/>
        </w:rPr>
        <w:t xml:space="preserve">izdela oziroma postavi opremo </w:t>
      </w:r>
      <w:r w:rsidRPr="007A4DE3">
        <w:rPr>
          <w:rFonts w:ascii="Arial" w:hAnsi="Arial" w:cs="Arial"/>
          <w:color w:val="000000" w:themeColor="text1"/>
          <w:sz w:val="18"/>
          <w:szCs w:val="18"/>
        </w:rPr>
        <w:t>z vidnimi ali skritimi napakami oziroma poškodbami;</w:t>
      </w:r>
    </w:p>
    <w:p w14:paraId="2442B4C2"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izvajalec brez soglasja naročnika odda dela podizvajalcem, ki niso bili navedeni v ponudbi;</w:t>
      </w:r>
    </w:p>
    <w:p w14:paraId="2E1D2F80"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izvajalec krši obveznosti, dogovorjene v tej pogodbi</w:t>
      </w:r>
      <w:r w:rsidR="00940F6D" w:rsidRPr="007A4DE3">
        <w:rPr>
          <w:rFonts w:ascii="Arial" w:hAnsi="Arial" w:cs="Arial"/>
          <w:color w:val="000000" w:themeColor="text1"/>
          <w:sz w:val="18"/>
          <w:szCs w:val="18"/>
        </w:rPr>
        <w:t>;</w:t>
      </w:r>
      <w:r w:rsidRPr="007A4DE3">
        <w:rPr>
          <w:rFonts w:ascii="Arial" w:hAnsi="Arial" w:cs="Arial"/>
          <w:color w:val="000000" w:themeColor="text1"/>
          <w:sz w:val="18"/>
          <w:szCs w:val="18"/>
        </w:rPr>
        <w:t xml:space="preserve"> </w:t>
      </w:r>
    </w:p>
    <w:p w14:paraId="041A3D5D"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javno naročilo je bilo bistveno spremenjeno, kar terja nov postopek javnega naročanja;</w:t>
      </w:r>
    </w:p>
    <w:p w14:paraId="7DB0DC5E"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v času oddaje javnega naročila je bil izvajalec v enem od položajev, zaradi katerega bi ga naročnik moral izključiti iz postopka javnega naročanja, pa s tem dejstvom naročnik ni bil seznanjen v postopku javnega naročanja;</w:t>
      </w:r>
    </w:p>
    <w:p w14:paraId="0502FC36" w14:textId="77777777" w:rsidR="00483E6C" w:rsidRPr="007A4DE3" w:rsidRDefault="00483E6C" w:rsidP="00483E6C">
      <w:pPr>
        <w:numPr>
          <w:ilvl w:val="0"/>
          <w:numId w:val="31"/>
        </w:num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zaradi hudih kršitev obveznosti iz PEU, PDEU in ZJN-3, ki jih je po postopku v skladu z 258. členom PDEU ugotovilo Sodišče Evropske unije, javno naročilo ne bi smelo biti oddano izvajalcu.</w:t>
      </w:r>
    </w:p>
    <w:p w14:paraId="5E92530C" w14:textId="77777777" w:rsidR="005C3A53" w:rsidRPr="00EE0965" w:rsidRDefault="005C3A53" w:rsidP="00832E79">
      <w:pPr>
        <w:spacing w:line="240" w:lineRule="auto"/>
        <w:contextualSpacing/>
        <w:rPr>
          <w:rFonts w:ascii="Arial" w:hAnsi="Arial" w:cs="Arial"/>
          <w:color w:val="000000" w:themeColor="text1"/>
          <w:sz w:val="18"/>
          <w:szCs w:val="18"/>
          <w:highlight w:val="yellow"/>
        </w:rPr>
      </w:pPr>
    </w:p>
    <w:p w14:paraId="2E88CC60" w14:textId="77777777" w:rsidR="005C3A53" w:rsidRPr="00EE0965" w:rsidRDefault="005C3A53" w:rsidP="007F57DA">
      <w:pPr>
        <w:spacing w:line="240" w:lineRule="auto"/>
        <w:contextualSpacing/>
        <w:jc w:val="center"/>
        <w:rPr>
          <w:rFonts w:ascii="Arial" w:hAnsi="Arial" w:cs="Arial"/>
          <w:color w:val="000000" w:themeColor="text1"/>
          <w:sz w:val="18"/>
          <w:szCs w:val="18"/>
          <w:highlight w:val="yellow"/>
        </w:rPr>
      </w:pPr>
    </w:p>
    <w:p w14:paraId="5115509F" w14:textId="77777777" w:rsidR="00483E6C" w:rsidRPr="007A4DE3" w:rsidRDefault="00483E6C" w:rsidP="00C82902">
      <w:pPr>
        <w:pStyle w:val="Odstavekseznama"/>
        <w:numPr>
          <w:ilvl w:val="0"/>
          <w:numId w:val="28"/>
        </w:numPr>
        <w:spacing w:line="240" w:lineRule="auto"/>
        <w:rPr>
          <w:rFonts w:ascii="Arial" w:hAnsi="Arial" w:cs="Arial"/>
          <w:color w:val="000000" w:themeColor="text1"/>
          <w:sz w:val="18"/>
          <w:szCs w:val="18"/>
        </w:rPr>
      </w:pPr>
      <w:r w:rsidRPr="007A4DE3">
        <w:rPr>
          <w:rFonts w:ascii="Arial" w:hAnsi="Arial" w:cs="Arial"/>
          <w:color w:val="000000" w:themeColor="text1"/>
          <w:sz w:val="18"/>
          <w:szCs w:val="18"/>
        </w:rPr>
        <w:t>člen</w:t>
      </w:r>
    </w:p>
    <w:p w14:paraId="39C2C41F" w14:textId="77777777"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V primeru odstopa od pogodbe iz razlogov,</w:t>
      </w:r>
      <w:r w:rsidR="00792F0B" w:rsidRPr="007A4DE3">
        <w:rPr>
          <w:rFonts w:ascii="Arial" w:hAnsi="Arial" w:cs="Arial"/>
          <w:color w:val="000000" w:themeColor="text1"/>
          <w:sz w:val="18"/>
          <w:szCs w:val="18"/>
        </w:rPr>
        <w:t xml:space="preserve"> navedenih v 1</w:t>
      </w:r>
      <w:r w:rsidR="008A200F" w:rsidRPr="007A4DE3">
        <w:rPr>
          <w:rFonts w:ascii="Arial" w:hAnsi="Arial" w:cs="Arial"/>
          <w:color w:val="000000" w:themeColor="text1"/>
          <w:sz w:val="18"/>
          <w:szCs w:val="18"/>
        </w:rPr>
        <w:t>4</w:t>
      </w:r>
      <w:r w:rsidR="00792F0B" w:rsidRPr="007A4DE3">
        <w:rPr>
          <w:rFonts w:ascii="Arial" w:hAnsi="Arial" w:cs="Arial"/>
          <w:color w:val="000000" w:themeColor="text1"/>
          <w:sz w:val="18"/>
          <w:szCs w:val="18"/>
        </w:rPr>
        <w:t>. členu te pogodbe,</w:t>
      </w:r>
      <w:r w:rsidRPr="007A4DE3">
        <w:rPr>
          <w:rFonts w:ascii="Arial" w:hAnsi="Arial" w:cs="Arial"/>
          <w:color w:val="000000" w:themeColor="text1"/>
          <w:sz w:val="18"/>
          <w:szCs w:val="18"/>
        </w:rPr>
        <w:t xml:space="preserve"> naročnik ustavi vsa plačila izvajalcu do ugotovitve nastale škode, ki jo je dolžan izvajalec plačati.</w:t>
      </w:r>
    </w:p>
    <w:p w14:paraId="7FEAA35D" w14:textId="77777777" w:rsidR="001B4EA2" w:rsidRPr="007A4DE3" w:rsidRDefault="001B4EA2" w:rsidP="00483E6C">
      <w:pPr>
        <w:spacing w:line="240" w:lineRule="auto"/>
        <w:contextualSpacing/>
        <w:jc w:val="both"/>
        <w:rPr>
          <w:rFonts w:ascii="Arial" w:hAnsi="Arial" w:cs="Arial"/>
          <w:color w:val="000000" w:themeColor="text1"/>
          <w:sz w:val="18"/>
          <w:szCs w:val="18"/>
        </w:rPr>
      </w:pPr>
    </w:p>
    <w:p w14:paraId="678A1946" w14:textId="13CA7DD1" w:rsidR="00483E6C" w:rsidRPr="007A4DE3" w:rsidRDefault="00483E6C" w:rsidP="00483E6C">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Odstop od pogodbe učinkuje z dnem, ko izvajalec prejme pisno izjavo naročnika o odstopu.</w:t>
      </w:r>
    </w:p>
    <w:p w14:paraId="5A496CC0" w14:textId="77777777" w:rsidR="00BB39EB" w:rsidRPr="007A4DE3" w:rsidRDefault="00BB39EB" w:rsidP="00483E6C">
      <w:pPr>
        <w:spacing w:line="240" w:lineRule="auto"/>
        <w:contextualSpacing/>
        <w:jc w:val="both"/>
        <w:rPr>
          <w:rFonts w:ascii="Arial" w:hAnsi="Arial" w:cs="Arial"/>
          <w:color w:val="000000" w:themeColor="text1"/>
          <w:sz w:val="18"/>
          <w:szCs w:val="18"/>
        </w:rPr>
      </w:pPr>
    </w:p>
    <w:p w14:paraId="37749FDD" w14:textId="4DDDF9EF" w:rsidR="00BB39EB" w:rsidRPr="007A4DE3" w:rsidRDefault="00BB39EB" w:rsidP="00BB39EB">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Naročnik bo istočasno z odstopom od pogodbe pričel s postopki za unovčenje zavarovanja za dobro izvedbo pogodbenih obveznosti.</w:t>
      </w:r>
    </w:p>
    <w:p w14:paraId="57CA2D26" w14:textId="77777777" w:rsidR="00BB39EB" w:rsidRPr="007A4DE3" w:rsidRDefault="00BB39EB" w:rsidP="00BB39EB">
      <w:pPr>
        <w:spacing w:line="240" w:lineRule="auto"/>
        <w:contextualSpacing/>
        <w:jc w:val="both"/>
        <w:rPr>
          <w:rFonts w:ascii="Arial" w:hAnsi="Arial" w:cs="Arial"/>
          <w:color w:val="000000" w:themeColor="text1"/>
          <w:sz w:val="18"/>
          <w:szCs w:val="18"/>
        </w:rPr>
      </w:pPr>
    </w:p>
    <w:p w14:paraId="6D4F516F" w14:textId="0FC38542" w:rsidR="00792F0B" w:rsidRPr="007A4DE3" w:rsidRDefault="00BB39EB" w:rsidP="00BB39EB">
      <w:pPr>
        <w:spacing w:line="240" w:lineRule="auto"/>
        <w:contextualSpacing/>
        <w:jc w:val="both"/>
        <w:rPr>
          <w:rFonts w:ascii="Arial" w:hAnsi="Arial" w:cs="Arial"/>
          <w:color w:val="000000" w:themeColor="text1"/>
          <w:sz w:val="18"/>
          <w:szCs w:val="18"/>
        </w:rPr>
      </w:pPr>
      <w:r w:rsidRPr="007A4DE3">
        <w:rPr>
          <w:rFonts w:ascii="Arial" w:hAnsi="Arial" w:cs="Arial"/>
          <w:color w:val="000000" w:themeColor="text1"/>
          <w:sz w:val="18"/>
          <w:szCs w:val="18"/>
        </w:rPr>
        <w:t>Če naročnik odstopi od pogodbe iz razlogov, navedenih v prejšnjem členu, lahko izvajalcu zaračuna pogodbeno kazen za neizpolnitev do višine 50 % pogodbene vrednosti z DDV. Za uveljavljanje pogodbene kazni naročnik izvajalcu izstavi račun, ki ga je izvajalec dolžan poravnati v 8 (osmih) dneh od izstavitve.</w:t>
      </w:r>
    </w:p>
    <w:p w14:paraId="5ADBE574" w14:textId="40FE80FC" w:rsidR="00AF2391" w:rsidRPr="00EE0965" w:rsidRDefault="00AF2391" w:rsidP="00BB39EB">
      <w:pPr>
        <w:spacing w:line="240" w:lineRule="auto"/>
        <w:contextualSpacing/>
        <w:jc w:val="both"/>
        <w:rPr>
          <w:rFonts w:ascii="Arial" w:hAnsi="Arial" w:cs="Arial"/>
          <w:color w:val="000000" w:themeColor="text1"/>
          <w:sz w:val="18"/>
          <w:szCs w:val="18"/>
          <w:highlight w:val="yellow"/>
        </w:rPr>
      </w:pPr>
    </w:p>
    <w:p w14:paraId="65447EDB" w14:textId="3133D544" w:rsidR="00AF2391" w:rsidRPr="005B1092" w:rsidRDefault="00832E79" w:rsidP="00AF2391">
      <w:pPr>
        <w:tabs>
          <w:tab w:val="left" w:pos="426"/>
        </w:tabs>
        <w:autoSpaceDE w:val="0"/>
        <w:autoSpaceDN w:val="0"/>
        <w:adjustRightInd w:val="0"/>
        <w:spacing w:before="360" w:after="120"/>
        <w:jc w:val="center"/>
        <w:rPr>
          <w:rFonts w:ascii="Arial" w:hAnsi="Arial" w:cs="Arial"/>
          <w:b/>
          <w:bCs/>
          <w:color w:val="000000" w:themeColor="text1"/>
          <w:sz w:val="18"/>
          <w:szCs w:val="20"/>
        </w:rPr>
      </w:pPr>
      <w:r w:rsidRPr="005B1092">
        <w:rPr>
          <w:rFonts w:ascii="Arial" w:hAnsi="Arial" w:cs="Arial"/>
          <w:b/>
          <w:bCs/>
          <w:color w:val="000000" w:themeColor="text1"/>
          <w:sz w:val="18"/>
          <w:szCs w:val="20"/>
        </w:rPr>
        <w:t>RAZVEZNI POGOJ</w:t>
      </w:r>
    </w:p>
    <w:p w14:paraId="28C0055A" w14:textId="77777777" w:rsidR="00832E79" w:rsidRPr="005B1092" w:rsidRDefault="00832E79" w:rsidP="00832E79">
      <w:pPr>
        <w:pStyle w:val="Odstavekseznama"/>
        <w:numPr>
          <w:ilvl w:val="0"/>
          <w:numId w:val="28"/>
        </w:numPr>
        <w:tabs>
          <w:tab w:val="left" w:pos="426"/>
        </w:tabs>
        <w:spacing w:before="120" w:after="120"/>
        <w:jc w:val="both"/>
        <w:rPr>
          <w:rFonts w:ascii="Arial" w:hAnsi="Arial" w:cs="Arial"/>
          <w:color w:val="000000" w:themeColor="text1"/>
          <w:sz w:val="18"/>
          <w:szCs w:val="20"/>
        </w:rPr>
      </w:pPr>
      <w:r w:rsidRPr="005B1092">
        <w:rPr>
          <w:rFonts w:ascii="Arial" w:hAnsi="Arial" w:cs="Arial"/>
          <w:color w:val="000000" w:themeColor="text1"/>
          <w:sz w:val="18"/>
          <w:szCs w:val="20"/>
        </w:rPr>
        <w:t>člen</w:t>
      </w:r>
    </w:p>
    <w:p w14:paraId="020A4AA1" w14:textId="77777777" w:rsidR="00ED746F" w:rsidRPr="00ED746F" w:rsidRDefault="00ED746F" w:rsidP="00ED746F">
      <w:pPr>
        <w:tabs>
          <w:tab w:val="left" w:pos="426"/>
        </w:tabs>
        <w:autoSpaceDE w:val="0"/>
        <w:autoSpaceDN w:val="0"/>
        <w:adjustRightInd w:val="0"/>
        <w:spacing w:before="360" w:after="120" w:line="240" w:lineRule="auto"/>
        <w:contextualSpacing/>
        <w:jc w:val="both"/>
        <w:rPr>
          <w:rFonts w:ascii="Arial" w:hAnsi="Arial" w:cs="Arial"/>
          <w:bCs/>
          <w:color w:val="000000" w:themeColor="text1"/>
          <w:sz w:val="18"/>
          <w:szCs w:val="20"/>
        </w:rPr>
      </w:pPr>
      <w:r w:rsidRPr="00ED746F">
        <w:rPr>
          <w:rFonts w:ascii="Arial" w:hAnsi="Arial" w:cs="Arial"/>
          <w:bCs/>
          <w:color w:val="000000" w:themeColor="text1"/>
          <w:sz w:val="18"/>
          <w:szCs w:val="20"/>
        </w:rPr>
        <w:lastRenderedPageBreak/>
        <w:t>Naro</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nik bo po izteku vsakih šest mesecev od sklenitve te pogodbe preveril ali je na dan tega preverjanja pri izvajalcu ali podizvajalcu izpolnjena ena od naslednjih okoliš</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in:</w:t>
      </w:r>
    </w:p>
    <w:p w14:paraId="5FDDB836" w14:textId="77777777" w:rsidR="00ED746F" w:rsidRPr="00ED746F" w:rsidRDefault="00ED746F" w:rsidP="00ED746F">
      <w:pPr>
        <w:tabs>
          <w:tab w:val="left" w:pos="426"/>
        </w:tabs>
        <w:autoSpaceDE w:val="0"/>
        <w:autoSpaceDN w:val="0"/>
        <w:adjustRightInd w:val="0"/>
        <w:spacing w:before="360" w:after="120" w:line="240" w:lineRule="auto"/>
        <w:contextualSpacing/>
        <w:jc w:val="both"/>
        <w:rPr>
          <w:rFonts w:ascii="Arial" w:hAnsi="Arial" w:cs="Arial"/>
          <w:bCs/>
          <w:color w:val="000000" w:themeColor="text1"/>
          <w:sz w:val="18"/>
          <w:szCs w:val="20"/>
        </w:rPr>
      </w:pPr>
      <w:r w:rsidRPr="00ED746F">
        <w:rPr>
          <w:rFonts w:ascii="Arial" w:hAnsi="Arial" w:cs="Arial"/>
          <w:bCs/>
          <w:color w:val="000000" w:themeColor="text1"/>
          <w:sz w:val="18"/>
          <w:szCs w:val="20"/>
        </w:rPr>
        <w:t>1.  da izvajalec ali njegov podizvajalec ne izpolnjuje obveznih dajatev in drugih denarnih nedav</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nih obveznosti v skladu z zakonom, ki ureja finan</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no upravo, ki jih pobira dav</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ni organ v skladu s predpisi države, v kateri ima sedež, ali predpisi države naro</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 xml:space="preserve">nika, </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e vrednost teh nepla</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anih zapadlih obveznosti na dan preverjanja znaša 50 eurov ali ve</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 xml:space="preserve">. Šteje se, da izvajalec ali njegov podizvajalec ne izpolnjuje obveznosti iz prejšnjega stavka tudi, </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e na dan preverjanja ni imel predloženih vseh obra</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unov dav</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nih odtegljajev za dohodke iz delovnega razmerja za obdobje zadnjih petih let do dne preverjanja;</w:t>
      </w:r>
    </w:p>
    <w:p w14:paraId="57F0D286" w14:textId="77777777" w:rsidR="00ED746F" w:rsidRPr="00ED746F" w:rsidRDefault="00ED746F" w:rsidP="00ED746F">
      <w:pPr>
        <w:tabs>
          <w:tab w:val="left" w:pos="426"/>
        </w:tabs>
        <w:autoSpaceDE w:val="0"/>
        <w:autoSpaceDN w:val="0"/>
        <w:adjustRightInd w:val="0"/>
        <w:spacing w:before="360" w:after="120" w:line="240" w:lineRule="auto"/>
        <w:contextualSpacing/>
        <w:jc w:val="both"/>
        <w:rPr>
          <w:rFonts w:ascii="Arial" w:hAnsi="Arial" w:cs="Arial"/>
          <w:bCs/>
          <w:color w:val="000000" w:themeColor="text1"/>
          <w:sz w:val="18"/>
          <w:szCs w:val="20"/>
        </w:rPr>
      </w:pPr>
      <w:r w:rsidRPr="00ED746F">
        <w:rPr>
          <w:rFonts w:ascii="Arial" w:hAnsi="Arial" w:cs="Arial"/>
          <w:bCs/>
          <w:color w:val="000000" w:themeColor="text1"/>
          <w:sz w:val="18"/>
          <w:szCs w:val="20"/>
        </w:rPr>
        <w:t>2. da je izvajalec ali njegov podizvajalec izlo</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en iz postopkov oddaje javnih naro</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il zaradi uvrstitve v evidenco gospodarskih subjektov z negativnimi referencami.</w:t>
      </w:r>
    </w:p>
    <w:p w14:paraId="003677DC" w14:textId="77777777" w:rsidR="00ED746F" w:rsidRDefault="00ED746F" w:rsidP="00ED746F">
      <w:pPr>
        <w:tabs>
          <w:tab w:val="left" w:pos="426"/>
        </w:tabs>
        <w:autoSpaceDE w:val="0"/>
        <w:autoSpaceDN w:val="0"/>
        <w:adjustRightInd w:val="0"/>
        <w:spacing w:before="360" w:after="120" w:line="240" w:lineRule="auto"/>
        <w:contextualSpacing/>
        <w:jc w:val="both"/>
        <w:rPr>
          <w:rFonts w:ascii="Arial" w:hAnsi="Arial" w:cs="Arial"/>
          <w:bCs/>
          <w:color w:val="000000" w:themeColor="text1"/>
          <w:sz w:val="18"/>
          <w:szCs w:val="20"/>
        </w:rPr>
      </w:pPr>
    </w:p>
    <w:p w14:paraId="4912E046" w14:textId="60A39FCD" w:rsidR="00ED746F" w:rsidRDefault="00ED746F" w:rsidP="00ED746F">
      <w:pPr>
        <w:tabs>
          <w:tab w:val="left" w:pos="426"/>
        </w:tabs>
        <w:autoSpaceDE w:val="0"/>
        <w:autoSpaceDN w:val="0"/>
        <w:adjustRightInd w:val="0"/>
        <w:spacing w:before="360" w:after="120" w:line="240" w:lineRule="auto"/>
        <w:contextualSpacing/>
        <w:jc w:val="both"/>
        <w:rPr>
          <w:rFonts w:ascii="Arial" w:hAnsi="Arial" w:cs="Arial"/>
          <w:bCs/>
          <w:color w:val="000000" w:themeColor="text1"/>
          <w:sz w:val="18"/>
          <w:szCs w:val="20"/>
        </w:rPr>
      </w:pP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 xml:space="preserve">e je izvajalec ali njegov podizvajalec pravna oseba, s sedežem v drugi državi </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lanici ali tretji državi mora izvajalec zase in za svojega podizvajalca v roku petih dni po poteku vsakih šest mesecev od sklenitve pogodbe kot dokazilo, da ni izpolnjen razlog iz 1. to</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ke prejšnjega odstavka, naro</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 xml:space="preserve">niku posredovati potrdilo, ki ga izda pristojni organ v drugi državi </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lanici ali tretji državi. V primeru, da izvajalec ne dostavi dokazil v roku petih dni po poteku vsakih šest mesecev od sklenitve pogodbe, se šteje, da so izpolnjene okoliš</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 xml:space="preserve">ine iz prejšnjega odstavka tega </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 xml:space="preserve">lena. (ta odstavek v pogodbi ostane </w:t>
      </w:r>
      <w:r w:rsidRPr="00ED746F">
        <w:rPr>
          <w:rFonts w:ascii="Arial" w:hAnsi="Arial" w:cs="Arial" w:hint="eastAsia"/>
          <w:bCs/>
          <w:color w:val="000000" w:themeColor="text1"/>
          <w:sz w:val="18"/>
          <w:szCs w:val="20"/>
        </w:rPr>
        <w:t>č</w:t>
      </w:r>
      <w:r w:rsidRPr="00ED746F">
        <w:rPr>
          <w:rFonts w:ascii="Arial" w:hAnsi="Arial" w:cs="Arial"/>
          <w:bCs/>
          <w:color w:val="000000" w:themeColor="text1"/>
          <w:sz w:val="18"/>
          <w:szCs w:val="20"/>
        </w:rPr>
        <w:t>e je izvajalec/podizvajalec s sedežem izven Slovenije oziroma ostane v delu, ki se nanaša na podizvajalce)</w:t>
      </w:r>
    </w:p>
    <w:p w14:paraId="68F64848" w14:textId="04B37903" w:rsidR="00ED746F" w:rsidRDefault="00ED746F" w:rsidP="00ED746F">
      <w:pPr>
        <w:pStyle w:val="Odstavekseznama"/>
        <w:numPr>
          <w:ilvl w:val="0"/>
          <w:numId w:val="28"/>
        </w:numPr>
        <w:spacing w:line="240" w:lineRule="auto"/>
        <w:rPr>
          <w:rFonts w:ascii="Arial" w:hAnsi="Arial" w:cs="Arial"/>
          <w:bCs/>
          <w:color w:val="000000" w:themeColor="text1"/>
          <w:sz w:val="18"/>
          <w:szCs w:val="20"/>
        </w:rPr>
      </w:pPr>
      <w:r>
        <w:rPr>
          <w:rFonts w:ascii="Arial" w:hAnsi="Arial" w:cs="Arial"/>
          <w:bCs/>
          <w:color w:val="000000" w:themeColor="text1"/>
          <w:sz w:val="18"/>
          <w:szCs w:val="20"/>
        </w:rPr>
        <w:t>člen</w:t>
      </w:r>
    </w:p>
    <w:p w14:paraId="43A1479D" w14:textId="77777777" w:rsidR="00ED746F" w:rsidRPr="00ED746F" w:rsidRDefault="00ED746F" w:rsidP="00ED746F">
      <w:pPr>
        <w:jc w:val="both"/>
        <w:rPr>
          <w:rFonts w:ascii="Arial" w:hAnsi="Arial" w:cs="Arial"/>
          <w:bCs/>
          <w:color w:val="000000" w:themeColor="text1"/>
          <w:sz w:val="18"/>
          <w:szCs w:val="20"/>
        </w:rPr>
      </w:pPr>
      <w:r w:rsidRPr="00ED746F">
        <w:rPr>
          <w:rFonts w:ascii="Arial" w:hAnsi="Arial" w:cs="Arial"/>
          <w:bCs/>
          <w:color w:val="000000" w:themeColor="text1"/>
          <w:sz w:val="18"/>
          <w:szCs w:val="20"/>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1D45382A" w14:textId="77777777" w:rsidR="00ED746F" w:rsidRPr="00ED746F" w:rsidRDefault="00ED746F" w:rsidP="00ED746F">
      <w:pPr>
        <w:jc w:val="both"/>
        <w:rPr>
          <w:rFonts w:ascii="Arial" w:hAnsi="Arial" w:cs="Arial"/>
          <w:bCs/>
          <w:color w:val="000000" w:themeColor="text1"/>
          <w:sz w:val="18"/>
          <w:szCs w:val="20"/>
        </w:rPr>
      </w:pPr>
      <w:r w:rsidRPr="00ED746F">
        <w:rPr>
          <w:rFonts w:ascii="Arial" w:hAnsi="Arial" w:cs="Arial"/>
          <w:bCs/>
          <w:color w:val="000000" w:themeColor="text1"/>
          <w:sz w:val="18"/>
          <w:szCs w:val="20"/>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3951783B" w14:textId="1ADB611F" w:rsidR="00ED746F" w:rsidRPr="00ED746F" w:rsidRDefault="00ED746F" w:rsidP="00ED746F">
      <w:pPr>
        <w:pStyle w:val="Odstavekseznama"/>
        <w:numPr>
          <w:ilvl w:val="0"/>
          <w:numId w:val="28"/>
        </w:numPr>
        <w:spacing w:line="240" w:lineRule="auto"/>
        <w:rPr>
          <w:rFonts w:ascii="Arial" w:hAnsi="Arial" w:cs="Arial"/>
          <w:color w:val="000000" w:themeColor="text1"/>
          <w:sz w:val="18"/>
          <w:szCs w:val="18"/>
        </w:rPr>
      </w:pPr>
      <w:r w:rsidRPr="00ED746F">
        <w:rPr>
          <w:rFonts w:ascii="Arial" w:hAnsi="Arial" w:cs="Arial"/>
          <w:color w:val="000000" w:themeColor="text1"/>
          <w:sz w:val="18"/>
          <w:szCs w:val="18"/>
        </w:rPr>
        <w:t>člen</w:t>
      </w:r>
    </w:p>
    <w:p w14:paraId="057E3918" w14:textId="6CA30786" w:rsidR="00ED746F" w:rsidRPr="00ED746F" w:rsidRDefault="00ED746F" w:rsidP="00ED746F">
      <w:pPr>
        <w:jc w:val="both"/>
        <w:rPr>
          <w:rFonts w:ascii="Arial" w:hAnsi="Arial" w:cs="Arial"/>
          <w:bCs/>
          <w:color w:val="000000" w:themeColor="text1"/>
          <w:sz w:val="18"/>
          <w:szCs w:val="20"/>
        </w:rPr>
      </w:pPr>
      <w:r w:rsidRPr="00ED746F">
        <w:rPr>
          <w:rFonts w:ascii="Arial" w:hAnsi="Arial" w:cs="Arial"/>
          <w:bCs/>
          <w:color w:val="000000" w:themeColor="text1"/>
          <w:sz w:val="18"/>
          <w:szCs w:val="20"/>
        </w:rPr>
        <w:t xml:space="preserve">Ta pogodba je sklenjena pod razveznim pogojem, ki se, v primeru izpolnitve okoliščin iz prvega odstavka </w:t>
      </w:r>
      <w:r>
        <w:rPr>
          <w:rFonts w:ascii="Arial" w:hAnsi="Arial" w:cs="Arial"/>
          <w:bCs/>
          <w:color w:val="000000" w:themeColor="text1"/>
          <w:sz w:val="18"/>
          <w:szCs w:val="20"/>
        </w:rPr>
        <w:t>16</w:t>
      </w:r>
      <w:r w:rsidRPr="00ED746F">
        <w:rPr>
          <w:rFonts w:ascii="Arial" w:hAnsi="Arial" w:cs="Arial"/>
          <w:bCs/>
          <w:color w:val="000000" w:themeColor="text1"/>
          <w:sz w:val="18"/>
          <w:szCs w:val="20"/>
        </w:rPr>
        <w:t>. člena ter ob upoštevanju prejšnjega člena, uresniči z dnem sklenitve nove pogodbe o izvedbi javnega naročila za predmetno naročilo. O datumu sklenitve nove pogodbe bo naročnik obvestil izvajalca.</w:t>
      </w:r>
    </w:p>
    <w:p w14:paraId="3D80E08C" w14:textId="77777777" w:rsidR="005C3A53" w:rsidRPr="00ED746F" w:rsidRDefault="005C3A53" w:rsidP="00B15821">
      <w:pPr>
        <w:spacing w:line="240" w:lineRule="auto"/>
        <w:contextualSpacing/>
        <w:jc w:val="center"/>
        <w:rPr>
          <w:rFonts w:ascii="Arial" w:hAnsi="Arial" w:cs="Arial"/>
          <w:b/>
          <w:bCs/>
          <w:color w:val="000000" w:themeColor="text1"/>
          <w:sz w:val="18"/>
          <w:szCs w:val="18"/>
        </w:rPr>
      </w:pPr>
    </w:p>
    <w:p w14:paraId="14333A8C" w14:textId="77777777" w:rsidR="00483E6C" w:rsidRPr="00ED746F" w:rsidRDefault="00483E6C" w:rsidP="00B15821">
      <w:pPr>
        <w:spacing w:line="240" w:lineRule="auto"/>
        <w:contextualSpacing/>
        <w:jc w:val="center"/>
        <w:rPr>
          <w:rFonts w:ascii="Arial" w:hAnsi="Arial" w:cs="Arial"/>
          <w:b/>
          <w:bCs/>
          <w:color w:val="000000" w:themeColor="text1"/>
          <w:sz w:val="18"/>
          <w:szCs w:val="18"/>
        </w:rPr>
      </w:pPr>
      <w:r w:rsidRPr="00ED746F">
        <w:rPr>
          <w:rFonts w:ascii="Arial" w:hAnsi="Arial" w:cs="Arial"/>
          <w:b/>
          <w:bCs/>
          <w:color w:val="000000" w:themeColor="text1"/>
          <w:sz w:val="18"/>
          <w:szCs w:val="18"/>
        </w:rPr>
        <w:t>PREHOD RIZIKA, ČAS IN NAČIN IZROČITVE</w:t>
      </w:r>
    </w:p>
    <w:p w14:paraId="0C59BE9E" w14:textId="77777777" w:rsidR="001B4EA2" w:rsidRPr="00ED746F" w:rsidRDefault="001B4EA2" w:rsidP="00B15821">
      <w:pPr>
        <w:spacing w:line="240" w:lineRule="auto"/>
        <w:contextualSpacing/>
        <w:jc w:val="center"/>
        <w:rPr>
          <w:rFonts w:ascii="Arial" w:hAnsi="Arial" w:cs="Arial"/>
          <w:b/>
          <w:bCs/>
          <w:color w:val="000000" w:themeColor="text1"/>
          <w:sz w:val="18"/>
          <w:szCs w:val="18"/>
        </w:rPr>
      </w:pPr>
    </w:p>
    <w:p w14:paraId="69F257E3" w14:textId="77777777" w:rsidR="00483E6C" w:rsidRPr="00ED746F" w:rsidRDefault="00483E6C" w:rsidP="00832E79">
      <w:pPr>
        <w:pStyle w:val="Odstavekseznama"/>
        <w:numPr>
          <w:ilvl w:val="0"/>
          <w:numId w:val="28"/>
        </w:numPr>
        <w:spacing w:line="240" w:lineRule="auto"/>
        <w:rPr>
          <w:rFonts w:ascii="Arial" w:hAnsi="Arial" w:cs="Arial"/>
          <w:color w:val="000000" w:themeColor="text1"/>
          <w:sz w:val="18"/>
          <w:szCs w:val="18"/>
        </w:rPr>
      </w:pPr>
      <w:r w:rsidRPr="00ED746F">
        <w:rPr>
          <w:rFonts w:ascii="Arial" w:hAnsi="Arial" w:cs="Arial"/>
          <w:color w:val="000000" w:themeColor="text1"/>
          <w:sz w:val="18"/>
          <w:szCs w:val="18"/>
        </w:rPr>
        <w:t>člen</w:t>
      </w:r>
    </w:p>
    <w:p w14:paraId="11228AEA" w14:textId="77777777" w:rsidR="00483E6C" w:rsidRPr="00ED746F" w:rsidRDefault="00483E6C" w:rsidP="00483E6C">
      <w:pPr>
        <w:spacing w:line="240" w:lineRule="auto"/>
        <w:contextualSpacing/>
        <w:jc w:val="both"/>
        <w:rPr>
          <w:rFonts w:ascii="Arial" w:hAnsi="Arial" w:cs="Arial"/>
          <w:color w:val="000000" w:themeColor="text1"/>
          <w:sz w:val="18"/>
          <w:szCs w:val="18"/>
        </w:rPr>
      </w:pPr>
      <w:r w:rsidRPr="00ED746F">
        <w:rPr>
          <w:rFonts w:ascii="Arial" w:hAnsi="Arial" w:cs="Arial"/>
          <w:color w:val="000000" w:themeColor="text1"/>
          <w:sz w:val="18"/>
          <w:szCs w:val="18"/>
        </w:rPr>
        <w:t>Odgovornost za riziko preide od izvajalca k naročniku po uspešni primopredaji, razen jamstva za napake, ki od izvajalca k naročniku preide po poteku garancijskega roka po določilih te pogodbe.</w:t>
      </w:r>
    </w:p>
    <w:p w14:paraId="7537F89D" w14:textId="77777777" w:rsidR="001B4EA2" w:rsidRPr="00ED746F" w:rsidRDefault="001B4EA2" w:rsidP="00483E6C">
      <w:pPr>
        <w:spacing w:line="240" w:lineRule="auto"/>
        <w:contextualSpacing/>
        <w:jc w:val="both"/>
        <w:rPr>
          <w:rFonts w:ascii="Arial" w:hAnsi="Arial" w:cs="Arial"/>
          <w:color w:val="000000" w:themeColor="text1"/>
          <w:sz w:val="18"/>
          <w:szCs w:val="18"/>
        </w:rPr>
      </w:pPr>
    </w:p>
    <w:p w14:paraId="7F49956B" w14:textId="77777777" w:rsidR="008A200F" w:rsidRPr="00ED746F" w:rsidRDefault="00483E6C" w:rsidP="001B4253">
      <w:pPr>
        <w:spacing w:line="240" w:lineRule="auto"/>
        <w:contextualSpacing/>
        <w:jc w:val="both"/>
        <w:rPr>
          <w:rFonts w:ascii="Arial" w:hAnsi="Arial" w:cs="Arial"/>
          <w:color w:val="000000" w:themeColor="text1"/>
          <w:sz w:val="18"/>
          <w:szCs w:val="18"/>
        </w:rPr>
      </w:pPr>
      <w:r w:rsidRPr="00ED746F">
        <w:rPr>
          <w:rFonts w:ascii="Arial" w:hAnsi="Arial" w:cs="Arial"/>
          <w:color w:val="000000" w:themeColor="text1"/>
          <w:sz w:val="18"/>
          <w:szCs w:val="18"/>
        </w:rPr>
        <w:t>Izročitev se opravi skladno z dejansko izvedbo. To je mogoče opraviti na podlagi uspešno opravljene primopredaje z zapisnikom oz. z zapisnikom o odpravi morebitnih pomanjkljivosti, ugotovljenih pri primopredaji ter z izročitvijo vse pogodbeno opredeljene oziroma potrebne dokumentacije, ki se jih izroči odgovornemu predstavniku naročnika.</w:t>
      </w:r>
    </w:p>
    <w:p w14:paraId="44F629C6" w14:textId="77777777" w:rsidR="00EC5085" w:rsidRPr="00EE0965" w:rsidRDefault="00EC5085" w:rsidP="00B15821">
      <w:pPr>
        <w:spacing w:line="240" w:lineRule="auto"/>
        <w:contextualSpacing/>
        <w:jc w:val="center"/>
        <w:rPr>
          <w:rFonts w:ascii="Arial" w:hAnsi="Arial" w:cs="Arial"/>
          <w:b/>
          <w:bCs/>
          <w:color w:val="000000" w:themeColor="text1"/>
          <w:sz w:val="18"/>
          <w:szCs w:val="18"/>
          <w:highlight w:val="yellow"/>
        </w:rPr>
      </w:pPr>
    </w:p>
    <w:p w14:paraId="32AD6D2B" w14:textId="77777777" w:rsidR="00EC5085" w:rsidRPr="00ED746F" w:rsidRDefault="00EC5085" w:rsidP="00EC5085">
      <w:pPr>
        <w:tabs>
          <w:tab w:val="left" w:pos="426"/>
        </w:tabs>
        <w:autoSpaceDE w:val="0"/>
        <w:autoSpaceDN w:val="0"/>
        <w:adjustRightInd w:val="0"/>
        <w:spacing w:before="360" w:after="120"/>
        <w:jc w:val="center"/>
        <w:rPr>
          <w:rFonts w:ascii="Arial" w:hAnsi="Arial" w:cs="Arial"/>
          <w:b/>
          <w:bCs/>
          <w:color w:val="000000" w:themeColor="text1"/>
          <w:sz w:val="18"/>
          <w:szCs w:val="20"/>
        </w:rPr>
      </w:pPr>
      <w:r w:rsidRPr="00ED746F">
        <w:rPr>
          <w:rFonts w:ascii="Arial" w:hAnsi="Arial" w:cs="Arial"/>
          <w:b/>
          <w:bCs/>
          <w:color w:val="000000" w:themeColor="text1"/>
          <w:sz w:val="18"/>
          <w:szCs w:val="20"/>
        </w:rPr>
        <w:t>ZAVAROVANJE DEL, MATERIALA IN OPREME</w:t>
      </w:r>
    </w:p>
    <w:p w14:paraId="4241D51A" w14:textId="77777777" w:rsidR="00EC5085" w:rsidRPr="00ED746F" w:rsidRDefault="00EC5085" w:rsidP="00EC5085">
      <w:pPr>
        <w:pStyle w:val="Odstavekseznama"/>
        <w:numPr>
          <w:ilvl w:val="0"/>
          <w:numId w:val="28"/>
        </w:numPr>
        <w:tabs>
          <w:tab w:val="left" w:pos="426"/>
        </w:tabs>
        <w:spacing w:before="240" w:after="120"/>
        <w:ind w:left="0" w:hanging="284"/>
        <w:jc w:val="center"/>
        <w:rPr>
          <w:rFonts w:ascii="Arial" w:hAnsi="Arial" w:cs="Arial"/>
          <w:color w:val="000000" w:themeColor="text1"/>
          <w:sz w:val="18"/>
          <w:szCs w:val="20"/>
        </w:rPr>
      </w:pPr>
      <w:r w:rsidRPr="00ED746F">
        <w:rPr>
          <w:rFonts w:ascii="Arial" w:hAnsi="Arial" w:cs="Arial"/>
          <w:color w:val="000000" w:themeColor="text1"/>
          <w:sz w:val="18"/>
          <w:szCs w:val="20"/>
        </w:rPr>
        <w:t xml:space="preserve"> člen</w:t>
      </w:r>
    </w:p>
    <w:p w14:paraId="72990F0C" w14:textId="77777777" w:rsidR="00EC5085" w:rsidRPr="00ED746F" w:rsidRDefault="00EC5085" w:rsidP="00EC5085">
      <w:pPr>
        <w:tabs>
          <w:tab w:val="left" w:pos="426"/>
        </w:tabs>
        <w:autoSpaceDE w:val="0"/>
        <w:autoSpaceDN w:val="0"/>
        <w:adjustRightInd w:val="0"/>
        <w:spacing w:after="120"/>
        <w:jc w:val="both"/>
        <w:rPr>
          <w:rFonts w:ascii="Arial" w:hAnsi="Arial" w:cs="Arial"/>
          <w:color w:val="000000" w:themeColor="text1"/>
          <w:sz w:val="18"/>
          <w:szCs w:val="20"/>
        </w:rPr>
      </w:pPr>
      <w:r w:rsidRPr="00ED746F">
        <w:rPr>
          <w:rFonts w:ascii="Arial" w:hAnsi="Arial" w:cs="Arial"/>
          <w:color w:val="000000" w:themeColor="text1"/>
          <w:sz w:val="18"/>
          <w:szCs w:val="20"/>
        </w:rPr>
        <w:t xml:space="preserve">Izvajalec je dolžan na svoje stroške zavarovati proti vsem rizikom vsa dela, material in opremo do njihove polne vrednosti do izročitve </w:t>
      </w:r>
      <w:r w:rsidR="001B4253" w:rsidRPr="00ED746F">
        <w:rPr>
          <w:rFonts w:ascii="Arial" w:hAnsi="Arial" w:cs="Arial"/>
          <w:color w:val="000000" w:themeColor="text1"/>
          <w:sz w:val="18"/>
          <w:szCs w:val="20"/>
        </w:rPr>
        <w:t>predmeta tega javnega naročila</w:t>
      </w:r>
      <w:r w:rsidRPr="00ED746F">
        <w:rPr>
          <w:rFonts w:ascii="Arial" w:hAnsi="Arial" w:cs="Arial"/>
          <w:color w:val="000000" w:themeColor="text1"/>
          <w:sz w:val="18"/>
          <w:szCs w:val="20"/>
        </w:rPr>
        <w:t xml:space="preserve"> naročniku, in zavarovati vse vrste svoje odgovornosti za primere, ki bi nastali iz predmeta te pogodbe.</w:t>
      </w:r>
    </w:p>
    <w:p w14:paraId="74E33FEF" w14:textId="77777777" w:rsidR="00EC5085" w:rsidRPr="00ED746F" w:rsidRDefault="00EC5085" w:rsidP="00EC5085">
      <w:pPr>
        <w:tabs>
          <w:tab w:val="left" w:pos="426"/>
        </w:tabs>
        <w:autoSpaceDE w:val="0"/>
        <w:autoSpaceDN w:val="0"/>
        <w:adjustRightInd w:val="0"/>
        <w:spacing w:after="120"/>
        <w:jc w:val="both"/>
        <w:rPr>
          <w:rFonts w:ascii="Arial" w:hAnsi="Arial" w:cs="Arial"/>
          <w:color w:val="000000" w:themeColor="text1"/>
          <w:sz w:val="18"/>
          <w:szCs w:val="20"/>
        </w:rPr>
      </w:pPr>
      <w:r w:rsidRPr="00ED746F">
        <w:rPr>
          <w:rFonts w:ascii="Arial" w:hAnsi="Arial" w:cs="Arial"/>
          <w:color w:val="000000" w:themeColor="text1"/>
          <w:sz w:val="18"/>
          <w:szCs w:val="20"/>
        </w:rPr>
        <w:lastRenderedPageBreak/>
        <w:t>Izvajalec je dolžan zavarovati svojo dejavnost za škodo, ki bi utegnila nastati naročniku in tretjim osebam v zvezi z opravljanjem njegove dejavnosti.</w:t>
      </w:r>
    </w:p>
    <w:p w14:paraId="5BBDA1F8" w14:textId="77777777" w:rsidR="003E5104" w:rsidRPr="00EE0965" w:rsidRDefault="003E5104" w:rsidP="00B15821">
      <w:pPr>
        <w:spacing w:line="240" w:lineRule="auto"/>
        <w:contextualSpacing/>
        <w:jc w:val="center"/>
        <w:rPr>
          <w:rFonts w:ascii="Arial" w:hAnsi="Arial" w:cs="Arial"/>
          <w:b/>
          <w:bCs/>
          <w:color w:val="000000" w:themeColor="text1"/>
          <w:sz w:val="18"/>
          <w:szCs w:val="18"/>
          <w:highlight w:val="yellow"/>
        </w:rPr>
      </w:pPr>
    </w:p>
    <w:p w14:paraId="5C766A4C" w14:textId="2E67B5FE" w:rsidR="00483E6C" w:rsidRPr="00CB7396" w:rsidRDefault="00483E6C" w:rsidP="00B15821">
      <w:pPr>
        <w:spacing w:line="240" w:lineRule="auto"/>
        <w:contextualSpacing/>
        <w:jc w:val="center"/>
        <w:rPr>
          <w:rFonts w:ascii="Arial" w:hAnsi="Arial" w:cs="Arial"/>
          <w:b/>
          <w:bCs/>
          <w:color w:val="000000" w:themeColor="text1"/>
          <w:sz w:val="18"/>
          <w:szCs w:val="18"/>
        </w:rPr>
      </w:pPr>
      <w:r w:rsidRPr="00CB7396">
        <w:rPr>
          <w:rFonts w:ascii="Arial" w:hAnsi="Arial" w:cs="Arial"/>
          <w:b/>
          <w:bCs/>
          <w:color w:val="000000" w:themeColor="text1"/>
          <w:sz w:val="18"/>
          <w:szCs w:val="18"/>
        </w:rPr>
        <w:t>GARANCIJSKE OBVEZNOSTI, ODPRAVA NAPAK, PREDPISI, NORMATIVI, NADZOR</w:t>
      </w:r>
    </w:p>
    <w:p w14:paraId="45D8C1FF" w14:textId="77777777" w:rsidR="005C3A53" w:rsidRPr="00CB7396" w:rsidRDefault="005C3A53" w:rsidP="00B15821">
      <w:pPr>
        <w:spacing w:line="240" w:lineRule="auto"/>
        <w:contextualSpacing/>
        <w:jc w:val="center"/>
        <w:rPr>
          <w:rFonts w:ascii="Arial" w:hAnsi="Arial" w:cs="Arial"/>
          <w:color w:val="000000" w:themeColor="text1"/>
          <w:sz w:val="18"/>
          <w:szCs w:val="18"/>
        </w:rPr>
      </w:pPr>
    </w:p>
    <w:p w14:paraId="27972C0E" w14:textId="77777777" w:rsidR="00483E6C" w:rsidRPr="00CB7396" w:rsidRDefault="00483E6C" w:rsidP="00832E79">
      <w:pPr>
        <w:pStyle w:val="Odstavekseznama"/>
        <w:numPr>
          <w:ilvl w:val="0"/>
          <w:numId w:val="28"/>
        </w:numPr>
        <w:spacing w:line="240" w:lineRule="auto"/>
        <w:rPr>
          <w:rFonts w:ascii="Arial" w:hAnsi="Arial" w:cs="Arial"/>
          <w:color w:val="000000" w:themeColor="text1"/>
          <w:sz w:val="18"/>
          <w:szCs w:val="18"/>
        </w:rPr>
      </w:pPr>
      <w:r w:rsidRPr="00CB7396">
        <w:rPr>
          <w:rFonts w:ascii="Arial" w:hAnsi="Arial" w:cs="Arial"/>
          <w:color w:val="000000" w:themeColor="text1"/>
          <w:sz w:val="18"/>
          <w:szCs w:val="18"/>
        </w:rPr>
        <w:t>člen</w:t>
      </w:r>
    </w:p>
    <w:p w14:paraId="51BD8E1F" w14:textId="77777777" w:rsidR="00086EC9" w:rsidRPr="00CB7396" w:rsidRDefault="00483E6C" w:rsidP="00086EC9">
      <w:pPr>
        <w:tabs>
          <w:tab w:val="left" w:pos="3331"/>
        </w:tabs>
        <w:spacing w:line="240" w:lineRule="auto"/>
        <w:contextualSpacing/>
        <w:jc w:val="both"/>
        <w:rPr>
          <w:rFonts w:ascii="Arial" w:hAnsi="Arial" w:cs="Arial"/>
          <w:color w:val="000000" w:themeColor="text1"/>
          <w:sz w:val="18"/>
          <w:szCs w:val="18"/>
        </w:rPr>
      </w:pPr>
      <w:r w:rsidRPr="00CB7396">
        <w:rPr>
          <w:rFonts w:ascii="Arial" w:hAnsi="Arial" w:cs="Arial"/>
          <w:color w:val="000000" w:themeColor="text1"/>
          <w:sz w:val="18"/>
          <w:szCs w:val="18"/>
        </w:rPr>
        <w:t>Garancijski rok po tej pogodbi je:</w:t>
      </w:r>
      <w:r w:rsidR="00832E79" w:rsidRPr="00CB7396">
        <w:rPr>
          <w:rFonts w:ascii="Arial" w:hAnsi="Arial" w:cs="Arial"/>
          <w:color w:val="000000" w:themeColor="text1"/>
          <w:sz w:val="18"/>
          <w:szCs w:val="18"/>
        </w:rPr>
        <w:t xml:space="preserve"> </w:t>
      </w:r>
    </w:p>
    <w:p w14:paraId="14D519AB" w14:textId="7364C828" w:rsidR="00086EC9" w:rsidRPr="00CB7396" w:rsidRDefault="00086EC9" w:rsidP="00086EC9">
      <w:pPr>
        <w:pStyle w:val="Odstavekseznama"/>
        <w:numPr>
          <w:ilvl w:val="0"/>
          <w:numId w:val="47"/>
        </w:numPr>
        <w:tabs>
          <w:tab w:val="left" w:pos="3331"/>
        </w:tabs>
        <w:spacing w:line="240" w:lineRule="auto"/>
        <w:jc w:val="both"/>
        <w:rPr>
          <w:rFonts w:ascii="Arial" w:hAnsi="Arial" w:cs="Arial"/>
          <w:color w:val="000000" w:themeColor="text1"/>
          <w:sz w:val="18"/>
          <w:szCs w:val="18"/>
        </w:rPr>
      </w:pPr>
      <w:r w:rsidRPr="00CB7396">
        <w:rPr>
          <w:rFonts w:ascii="Arial" w:hAnsi="Arial" w:cs="Arial"/>
          <w:color w:val="000000" w:themeColor="text1"/>
          <w:sz w:val="18"/>
          <w:szCs w:val="18"/>
        </w:rPr>
        <w:t xml:space="preserve">za </w:t>
      </w:r>
      <w:r w:rsidR="00CB7396" w:rsidRPr="00CB7396">
        <w:rPr>
          <w:rFonts w:ascii="Arial" w:hAnsi="Arial" w:cs="Arial"/>
          <w:color w:val="000000" w:themeColor="text1"/>
          <w:sz w:val="18"/>
          <w:szCs w:val="18"/>
        </w:rPr>
        <w:t>kakovost izvedenih</w:t>
      </w:r>
      <w:r w:rsidR="00CB7396" w:rsidRPr="00CB7396">
        <w:rPr>
          <w:rFonts w:ascii="Arial" w:hAnsi="Arial" w:cs="Arial"/>
          <w:color w:val="000000" w:themeColor="text1"/>
          <w:sz w:val="18"/>
          <w:szCs w:val="18"/>
        </w:rPr>
        <w:t xml:space="preserve"> del inoviranja 6 </w:t>
      </w:r>
      <w:r w:rsidR="00CB7396" w:rsidRPr="00CB7396">
        <w:rPr>
          <w:rFonts w:ascii="Arial" w:hAnsi="Arial" w:cs="Arial"/>
          <w:color w:val="000000" w:themeColor="text1"/>
          <w:sz w:val="18"/>
          <w:szCs w:val="18"/>
        </w:rPr>
        <w:t xml:space="preserve"> mesecev splošnega garancijskega roka</w:t>
      </w:r>
      <w:r w:rsidR="00CB7396" w:rsidRPr="00CB7396">
        <w:rPr>
          <w:rFonts w:ascii="Arial" w:hAnsi="Arial" w:cs="Arial"/>
          <w:color w:val="000000" w:themeColor="text1"/>
          <w:sz w:val="18"/>
          <w:szCs w:val="18"/>
        </w:rPr>
        <w:t>;</w:t>
      </w:r>
    </w:p>
    <w:p w14:paraId="2C8C7B48" w14:textId="5AD7689C" w:rsidR="00483E6C" w:rsidRPr="00C244FE" w:rsidRDefault="00086EC9" w:rsidP="00086EC9">
      <w:pPr>
        <w:pStyle w:val="Odstavekseznama"/>
        <w:numPr>
          <w:ilvl w:val="0"/>
          <w:numId w:val="47"/>
        </w:numPr>
        <w:tabs>
          <w:tab w:val="left" w:pos="3331"/>
        </w:tabs>
        <w:spacing w:line="240" w:lineRule="auto"/>
        <w:jc w:val="both"/>
        <w:rPr>
          <w:rFonts w:ascii="Arial" w:hAnsi="Arial" w:cs="Arial"/>
          <w:color w:val="000000" w:themeColor="text1"/>
          <w:sz w:val="18"/>
          <w:szCs w:val="18"/>
        </w:rPr>
      </w:pPr>
      <w:r w:rsidRPr="00CB7396">
        <w:rPr>
          <w:rFonts w:ascii="Arial" w:hAnsi="Arial" w:cs="Arial"/>
          <w:color w:val="000000" w:themeColor="text1"/>
          <w:sz w:val="18"/>
          <w:szCs w:val="18"/>
        </w:rPr>
        <w:t xml:space="preserve">za vso ponujeno strojno in programsko opremo  veljajo roki proizvajalcev, vendar ne manj kot 1 leto od </w:t>
      </w:r>
      <w:r w:rsidRPr="00C244FE">
        <w:rPr>
          <w:rFonts w:ascii="Arial" w:hAnsi="Arial" w:cs="Arial"/>
          <w:color w:val="000000" w:themeColor="text1"/>
          <w:sz w:val="18"/>
          <w:szCs w:val="18"/>
        </w:rPr>
        <w:t>podpisa primopredajnega zapisnika.</w:t>
      </w:r>
    </w:p>
    <w:p w14:paraId="24624908" w14:textId="67BBD62A" w:rsidR="00483E6C" w:rsidRPr="00C244FE" w:rsidRDefault="00483E6C" w:rsidP="00483E6C">
      <w:pPr>
        <w:spacing w:line="240" w:lineRule="auto"/>
        <w:contextualSpacing/>
        <w:jc w:val="both"/>
        <w:rPr>
          <w:rFonts w:ascii="Arial" w:hAnsi="Arial" w:cs="Arial"/>
          <w:color w:val="000000" w:themeColor="text1"/>
          <w:sz w:val="18"/>
          <w:szCs w:val="18"/>
        </w:rPr>
      </w:pPr>
      <w:r w:rsidRPr="00C244FE">
        <w:rPr>
          <w:rFonts w:ascii="Arial" w:hAnsi="Arial" w:cs="Arial"/>
          <w:color w:val="000000" w:themeColor="text1"/>
          <w:sz w:val="18"/>
          <w:szCs w:val="18"/>
        </w:rPr>
        <w:t>Garancija teče od dneva uspešno opravljenega zapisniškega prevzema opravljenih del. Izvajalec je dolžan med garancijsko dobo na svoje stroške popraviti oziroma odpraviti ugotovljene napake ali pomanjkljivosti</w:t>
      </w:r>
      <w:r w:rsidR="00C244FE" w:rsidRPr="00C244FE">
        <w:rPr>
          <w:rFonts w:ascii="Arial" w:hAnsi="Arial" w:cs="Arial"/>
          <w:color w:val="000000" w:themeColor="text1"/>
          <w:sz w:val="18"/>
          <w:szCs w:val="18"/>
        </w:rPr>
        <w:t>, ki so nastale po njegovi krivdi.</w:t>
      </w:r>
      <w:r w:rsidRPr="00C244FE">
        <w:rPr>
          <w:rFonts w:ascii="Arial" w:hAnsi="Arial" w:cs="Arial"/>
          <w:color w:val="000000" w:themeColor="text1"/>
          <w:sz w:val="18"/>
          <w:szCs w:val="18"/>
        </w:rPr>
        <w:t xml:space="preserve"> Napake, ki so nastale, ker se izvajalec ni držal svojih obveznosti glede kakovosti del, opreme in materiala, se štejejo kot njegova krivda. </w:t>
      </w:r>
    </w:p>
    <w:p w14:paraId="69988382" w14:textId="77777777" w:rsidR="005C53E5" w:rsidRPr="00EE0965" w:rsidRDefault="005C53E5" w:rsidP="00483E6C">
      <w:pPr>
        <w:spacing w:line="240" w:lineRule="auto"/>
        <w:contextualSpacing/>
        <w:jc w:val="both"/>
        <w:rPr>
          <w:rFonts w:ascii="Arial" w:hAnsi="Arial" w:cs="Arial"/>
          <w:color w:val="000000" w:themeColor="text1"/>
          <w:sz w:val="18"/>
          <w:szCs w:val="18"/>
          <w:highlight w:val="yellow"/>
        </w:rPr>
      </w:pPr>
    </w:p>
    <w:p w14:paraId="1AF9F6A2" w14:textId="77777777" w:rsidR="00483E6C" w:rsidRPr="00C244FE" w:rsidRDefault="00483E6C" w:rsidP="00483E6C">
      <w:pPr>
        <w:spacing w:line="240" w:lineRule="auto"/>
        <w:contextualSpacing/>
        <w:jc w:val="both"/>
        <w:rPr>
          <w:rFonts w:ascii="Arial" w:hAnsi="Arial" w:cs="Arial"/>
          <w:color w:val="000000" w:themeColor="text1"/>
          <w:sz w:val="18"/>
          <w:szCs w:val="18"/>
        </w:rPr>
      </w:pPr>
      <w:r w:rsidRPr="00C244FE">
        <w:rPr>
          <w:rFonts w:ascii="Arial" w:hAnsi="Arial" w:cs="Arial"/>
          <w:color w:val="000000" w:themeColor="text1"/>
          <w:sz w:val="18"/>
          <w:szCs w:val="18"/>
        </w:rPr>
        <w:t>Odzivni čas na obvestilo o napaki je do 3 dni in rok za odpravo napak do največ 7 dni, oziroma se rok sporazumno določi v zapisniku (rok za odpravo napak je lahko tudi krajši ali daljši od določenega, odvisno od vrste ugotovljene napake).</w:t>
      </w:r>
    </w:p>
    <w:p w14:paraId="0277679E" w14:textId="77777777" w:rsidR="005C53E5" w:rsidRPr="00EE0965" w:rsidRDefault="005C53E5" w:rsidP="00483E6C">
      <w:pPr>
        <w:spacing w:line="240" w:lineRule="auto"/>
        <w:contextualSpacing/>
        <w:jc w:val="both"/>
        <w:rPr>
          <w:rFonts w:ascii="Arial" w:hAnsi="Arial" w:cs="Arial"/>
          <w:color w:val="000000" w:themeColor="text1"/>
          <w:sz w:val="18"/>
          <w:szCs w:val="18"/>
          <w:highlight w:val="yellow"/>
        </w:rPr>
      </w:pPr>
    </w:p>
    <w:p w14:paraId="653F574C" w14:textId="77777777" w:rsidR="00A54314" w:rsidRPr="00C244FE" w:rsidRDefault="00A54314" w:rsidP="00A54314">
      <w:pPr>
        <w:spacing w:after="0" w:line="240" w:lineRule="auto"/>
        <w:jc w:val="both"/>
        <w:rPr>
          <w:rFonts w:ascii="Arial" w:hAnsi="Arial" w:cs="Arial"/>
          <w:color w:val="000000" w:themeColor="text1"/>
          <w:sz w:val="18"/>
          <w:szCs w:val="18"/>
        </w:rPr>
      </w:pPr>
      <w:r w:rsidRPr="00C244FE">
        <w:rPr>
          <w:rFonts w:ascii="Arial" w:hAnsi="Arial" w:cs="Arial"/>
          <w:color w:val="000000" w:themeColor="text1"/>
          <w:sz w:val="18"/>
          <w:szCs w:val="18"/>
        </w:rPr>
        <w:t>V primeru, da izvajalec napake ne odpravi v dogovorjenem roku, lahko naro</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nik odredi popravilo drugemu izvajalcu, na stroške izvajalca oziroma unov</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 xml:space="preserve">i finančno zavarovanje za odpravo napak v garancijskem roku, ob </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emer bo naro</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nik zara</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unal v breme izvajalca 5 % pribitek na vrednost teh del za kritje svojih režijskih stroškov.</w:t>
      </w:r>
    </w:p>
    <w:p w14:paraId="25CC6976" w14:textId="77777777" w:rsidR="00A54314" w:rsidRPr="00C244FE" w:rsidRDefault="00A54314" w:rsidP="00A54314">
      <w:pPr>
        <w:spacing w:after="0" w:line="240" w:lineRule="auto"/>
        <w:jc w:val="both"/>
        <w:rPr>
          <w:rFonts w:ascii="Arial" w:hAnsi="Arial" w:cs="Arial"/>
          <w:color w:val="000000" w:themeColor="text1"/>
          <w:sz w:val="18"/>
          <w:szCs w:val="18"/>
        </w:rPr>
      </w:pPr>
    </w:p>
    <w:p w14:paraId="4A04EE7A" w14:textId="691A0205" w:rsidR="00A54314" w:rsidRPr="00C244FE" w:rsidRDefault="00A54314" w:rsidP="00A54314">
      <w:pPr>
        <w:spacing w:after="0" w:line="240" w:lineRule="auto"/>
        <w:jc w:val="both"/>
        <w:rPr>
          <w:rFonts w:ascii="Arial" w:hAnsi="Arial" w:cs="Arial"/>
          <w:color w:val="000000" w:themeColor="text1"/>
          <w:sz w:val="18"/>
          <w:szCs w:val="18"/>
        </w:rPr>
      </w:pPr>
      <w:r w:rsidRPr="00C244FE">
        <w:rPr>
          <w:rFonts w:ascii="Arial" w:hAnsi="Arial" w:cs="Arial"/>
          <w:color w:val="000000" w:themeColor="text1"/>
          <w:sz w:val="18"/>
          <w:szCs w:val="18"/>
        </w:rPr>
        <w:t>Za vsa popravila in odpravo napak, ki se izvajajo v garancijski dobi po garancijskih pogojih pri</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ne te</w:t>
      </w:r>
      <w:r w:rsidRPr="00C244FE">
        <w:rPr>
          <w:rFonts w:ascii="Arial" w:hAnsi="Arial" w:cs="Arial" w:hint="eastAsia"/>
          <w:color w:val="000000" w:themeColor="text1"/>
          <w:sz w:val="18"/>
          <w:szCs w:val="18"/>
        </w:rPr>
        <w:t>č</w:t>
      </w:r>
      <w:r w:rsidRPr="00C244FE">
        <w:rPr>
          <w:rFonts w:ascii="Arial" w:hAnsi="Arial" w:cs="Arial"/>
          <w:color w:val="000000" w:themeColor="text1"/>
          <w:sz w:val="18"/>
          <w:szCs w:val="18"/>
        </w:rPr>
        <w:t>i nov garancijski rok z dnem zamenjave;</w:t>
      </w:r>
    </w:p>
    <w:p w14:paraId="3A3D9F6E" w14:textId="77777777" w:rsidR="00A54314" w:rsidRPr="00C244FE" w:rsidRDefault="00A54314" w:rsidP="00A54314">
      <w:pPr>
        <w:spacing w:line="240" w:lineRule="auto"/>
        <w:contextualSpacing/>
        <w:jc w:val="both"/>
        <w:rPr>
          <w:rFonts w:ascii="Arial" w:hAnsi="Arial" w:cs="Arial"/>
          <w:color w:val="000000" w:themeColor="text1"/>
          <w:sz w:val="18"/>
          <w:szCs w:val="18"/>
        </w:rPr>
      </w:pPr>
    </w:p>
    <w:p w14:paraId="39CEC5CE" w14:textId="77777777" w:rsidR="00483E6C" w:rsidRPr="00C244FE" w:rsidRDefault="00483E6C" w:rsidP="00483E6C">
      <w:pPr>
        <w:spacing w:line="240" w:lineRule="auto"/>
        <w:contextualSpacing/>
        <w:jc w:val="both"/>
        <w:rPr>
          <w:rFonts w:ascii="Arial" w:hAnsi="Arial" w:cs="Arial"/>
          <w:color w:val="000000" w:themeColor="text1"/>
          <w:sz w:val="18"/>
          <w:szCs w:val="18"/>
        </w:rPr>
      </w:pPr>
      <w:r w:rsidRPr="00C244FE">
        <w:rPr>
          <w:rFonts w:ascii="Arial" w:hAnsi="Arial" w:cs="Arial"/>
          <w:color w:val="000000" w:themeColor="text1"/>
          <w:sz w:val="18"/>
          <w:szCs w:val="18"/>
        </w:rPr>
        <w:t>Izvajalec je dolžan dopustiti in omogočiti naročniku učinkovit nadzor nad kvaliteto dobavljenih stvari in opravljenih storitev.</w:t>
      </w:r>
    </w:p>
    <w:p w14:paraId="4C874C86" w14:textId="77777777" w:rsidR="005C53E5" w:rsidRPr="00C244FE" w:rsidRDefault="005C53E5" w:rsidP="00483E6C">
      <w:pPr>
        <w:spacing w:line="240" w:lineRule="auto"/>
        <w:contextualSpacing/>
        <w:jc w:val="both"/>
        <w:rPr>
          <w:rFonts w:ascii="Arial" w:hAnsi="Arial" w:cs="Arial"/>
          <w:color w:val="000000" w:themeColor="text1"/>
          <w:sz w:val="18"/>
          <w:szCs w:val="18"/>
        </w:rPr>
      </w:pPr>
    </w:p>
    <w:p w14:paraId="7D8F959B" w14:textId="5707CBE9" w:rsidR="00483E6C" w:rsidRPr="00C244FE" w:rsidRDefault="00483E6C" w:rsidP="00483E6C">
      <w:pPr>
        <w:spacing w:line="240" w:lineRule="auto"/>
        <w:contextualSpacing/>
        <w:jc w:val="both"/>
        <w:rPr>
          <w:rFonts w:ascii="Arial" w:hAnsi="Arial" w:cs="Arial"/>
          <w:color w:val="000000" w:themeColor="text1"/>
          <w:sz w:val="18"/>
          <w:szCs w:val="18"/>
        </w:rPr>
      </w:pPr>
      <w:r w:rsidRPr="00C244FE">
        <w:rPr>
          <w:rFonts w:ascii="Arial" w:hAnsi="Arial" w:cs="Arial"/>
          <w:color w:val="000000" w:themeColor="text1"/>
          <w:sz w:val="18"/>
          <w:szCs w:val="18"/>
        </w:rPr>
        <w:t>Naročnik bo pred iztekom garancijskega roka opravil pregled stanja izvedenih del in ostale postopke za zaključitev vseh medsebojnih pogodbenih obveznosti. Izvajalec bo v skladu s prvim odstavkom tega člena ugotovljene napake in pomanjkljivosti odpraviti v zahtevanem roku.</w:t>
      </w:r>
    </w:p>
    <w:p w14:paraId="61268FC5" w14:textId="4E46654D" w:rsidR="00A54314" w:rsidRPr="00EE0965" w:rsidRDefault="00A54314" w:rsidP="00086EC9">
      <w:pPr>
        <w:spacing w:line="240" w:lineRule="auto"/>
        <w:contextualSpacing/>
        <w:jc w:val="center"/>
        <w:rPr>
          <w:rFonts w:ascii="Arial" w:hAnsi="Arial" w:cs="Arial"/>
          <w:color w:val="000000" w:themeColor="text1"/>
          <w:sz w:val="18"/>
          <w:szCs w:val="18"/>
          <w:highlight w:val="yellow"/>
        </w:rPr>
      </w:pPr>
    </w:p>
    <w:p w14:paraId="7DA90CF1" w14:textId="77777777" w:rsidR="00086EC9" w:rsidRPr="00EE0965" w:rsidRDefault="00086EC9" w:rsidP="00086EC9">
      <w:pPr>
        <w:spacing w:line="240" w:lineRule="auto"/>
        <w:contextualSpacing/>
        <w:jc w:val="center"/>
        <w:rPr>
          <w:rFonts w:ascii="Arial" w:hAnsi="Arial" w:cs="Arial"/>
          <w:color w:val="000000" w:themeColor="text1"/>
          <w:sz w:val="18"/>
          <w:szCs w:val="18"/>
          <w:highlight w:val="yellow"/>
        </w:rPr>
      </w:pPr>
    </w:p>
    <w:p w14:paraId="6D6FF7A7" w14:textId="77777777" w:rsidR="00086EC9" w:rsidRPr="00C244FE" w:rsidRDefault="00086EC9" w:rsidP="00086EC9">
      <w:pPr>
        <w:spacing w:before="225" w:after="225" w:line="240" w:lineRule="auto"/>
        <w:ind w:left="750"/>
        <w:jc w:val="center"/>
        <w:rPr>
          <w:color w:val="000000" w:themeColor="text1"/>
        </w:rPr>
      </w:pPr>
      <w:r w:rsidRPr="00C244FE">
        <w:rPr>
          <w:rFonts w:ascii="Arial" w:hAnsi="Arial" w:cs="Arial"/>
          <w:b/>
          <w:bCs/>
          <w:color w:val="000000" w:themeColor="text1"/>
          <w:sz w:val="18"/>
          <w:szCs w:val="18"/>
        </w:rPr>
        <w:t>FINAN</w:t>
      </w:r>
      <w:r w:rsidRPr="00C244FE">
        <w:rPr>
          <w:rFonts w:ascii="Arial" w:hAnsi="Arial" w:cs="Arial" w:hint="eastAsia"/>
          <w:b/>
          <w:bCs/>
          <w:color w:val="000000" w:themeColor="text1"/>
          <w:sz w:val="18"/>
          <w:szCs w:val="18"/>
        </w:rPr>
        <w:t>Č</w:t>
      </w:r>
      <w:r w:rsidRPr="00C244FE">
        <w:rPr>
          <w:rFonts w:ascii="Arial" w:hAnsi="Arial" w:cs="Arial"/>
          <w:b/>
          <w:bCs/>
          <w:color w:val="000000" w:themeColor="text1"/>
          <w:sz w:val="18"/>
          <w:szCs w:val="18"/>
        </w:rPr>
        <w:t>NO ZAVAROVANJE ZA ODPRAVO NAPAK V GARANCIJSKEM ROKU</w:t>
      </w:r>
    </w:p>
    <w:p w14:paraId="7B7CB235" w14:textId="77777777" w:rsidR="00086EC9" w:rsidRPr="00E51D66" w:rsidRDefault="00086EC9" w:rsidP="00086EC9">
      <w:pPr>
        <w:pStyle w:val="Odstavekseznama"/>
        <w:numPr>
          <w:ilvl w:val="0"/>
          <w:numId w:val="28"/>
        </w:numPr>
        <w:spacing w:before="225" w:after="225" w:line="240" w:lineRule="auto"/>
        <w:rPr>
          <w:color w:val="000000" w:themeColor="text1"/>
        </w:rPr>
      </w:pPr>
      <w:r w:rsidRPr="00E51D66">
        <w:rPr>
          <w:rFonts w:ascii="Arial" w:hAnsi="Arial" w:cs="Arial" w:hint="eastAsia"/>
          <w:color w:val="000000" w:themeColor="text1"/>
          <w:sz w:val="18"/>
          <w:szCs w:val="18"/>
        </w:rPr>
        <w:t>č</w:t>
      </w:r>
      <w:r w:rsidRPr="00E51D66">
        <w:rPr>
          <w:rFonts w:ascii="Arial" w:hAnsi="Arial" w:cs="Arial"/>
          <w:color w:val="000000" w:themeColor="text1"/>
          <w:sz w:val="18"/>
          <w:szCs w:val="18"/>
        </w:rPr>
        <w:t>len</w:t>
      </w:r>
    </w:p>
    <w:p w14:paraId="79CD94DC" w14:textId="5976F678" w:rsidR="00086EC9" w:rsidRPr="00E51D66" w:rsidRDefault="00086EC9" w:rsidP="00086EC9">
      <w:pPr>
        <w:spacing w:before="225" w:after="225" w:line="240" w:lineRule="auto"/>
        <w:jc w:val="both"/>
        <w:rPr>
          <w:color w:val="000000" w:themeColor="text1"/>
        </w:rPr>
      </w:pPr>
      <w:r w:rsidRPr="00E51D66">
        <w:rPr>
          <w:rFonts w:ascii="Arial" w:hAnsi="Arial" w:cs="Arial"/>
          <w:color w:val="000000" w:themeColor="text1"/>
          <w:sz w:val="18"/>
          <w:szCs w:val="18"/>
        </w:rPr>
        <w:t xml:space="preserve">Izvajalec se zavezuje v roku 15 dni po podpisu zapisnika o primopredaji izročiti naročniku finančno zavarovanje za odpravo napak v garancijskem roku: </w:t>
      </w:r>
      <w:r w:rsidR="00E51D66" w:rsidRPr="00E51D66">
        <w:rPr>
          <w:rFonts w:ascii="Arial" w:hAnsi="Arial" w:cs="Arial"/>
          <w:color w:val="000000" w:themeColor="text1"/>
          <w:sz w:val="18"/>
          <w:szCs w:val="18"/>
        </w:rPr>
        <w:t>menični izjavo ter menico</w:t>
      </w:r>
      <w:r w:rsidRPr="00E51D66">
        <w:rPr>
          <w:rFonts w:ascii="Arial" w:hAnsi="Arial" w:cs="Arial"/>
          <w:color w:val="000000" w:themeColor="text1"/>
          <w:sz w:val="18"/>
          <w:szCs w:val="18"/>
        </w:rPr>
        <w:t>, v višini 5 % pogodbene vrednosti z DDV. Veljavnost finančnega zavarovanja mora biti za</w:t>
      </w:r>
      <w:r w:rsidR="00E51D66" w:rsidRPr="00E51D66">
        <w:rPr>
          <w:rFonts w:ascii="Arial" w:hAnsi="Arial" w:cs="Arial"/>
          <w:color w:val="000000" w:themeColor="text1"/>
          <w:sz w:val="18"/>
          <w:szCs w:val="18"/>
        </w:rPr>
        <w:t xml:space="preserve"> šestdeset</w:t>
      </w:r>
      <w:r w:rsidRPr="00E51D66">
        <w:rPr>
          <w:rFonts w:ascii="Arial" w:hAnsi="Arial" w:cs="Arial"/>
          <w:color w:val="000000" w:themeColor="text1"/>
          <w:sz w:val="18"/>
          <w:szCs w:val="18"/>
        </w:rPr>
        <w:t xml:space="preserve"> (</w:t>
      </w:r>
      <w:r w:rsidR="00E51D66" w:rsidRPr="00E51D66">
        <w:rPr>
          <w:rFonts w:ascii="Arial" w:hAnsi="Arial" w:cs="Arial"/>
          <w:color w:val="000000" w:themeColor="text1"/>
          <w:sz w:val="18"/>
          <w:szCs w:val="18"/>
        </w:rPr>
        <w:t>6</w:t>
      </w:r>
      <w:r w:rsidRPr="00E51D66">
        <w:rPr>
          <w:rFonts w:ascii="Arial" w:hAnsi="Arial" w:cs="Arial"/>
          <w:color w:val="000000" w:themeColor="text1"/>
          <w:sz w:val="18"/>
          <w:szCs w:val="18"/>
        </w:rPr>
        <w:t>0) dni daljši kot garancijski rok po tej pogodbi.</w:t>
      </w:r>
    </w:p>
    <w:p w14:paraId="5ED4B4A1" w14:textId="77777777" w:rsidR="00086EC9" w:rsidRPr="00E51D66" w:rsidRDefault="00086EC9" w:rsidP="00086EC9">
      <w:pPr>
        <w:spacing w:before="225" w:after="225" w:line="240" w:lineRule="auto"/>
        <w:jc w:val="both"/>
        <w:rPr>
          <w:color w:val="000000" w:themeColor="text1"/>
        </w:rPr>
      </w:pPr>
      <w:r w:rsidRPr="00E51D66">
        <w:rPr>
          <w:rFonts w:ascii="Arial" w:hAnsi="Arial" w:cs="Arial"/>
          <w:color w:val="000000" w:themeColor="text1"/>
          <w:sz w:val="18"/>
          <w:szCs w:val="18"/>
        </w:rPr>
        <w:t>V primeru, da izvajalec ne predloži  finančnega zavarovanja, naročnik ne potrdi računa ter to vrednost obdrži kot zadržani znesek do poteka garancijskega roka in znesek zadrži do izročitve finančnega zavarovanja za odpravo napak.</w:t>
      </w:r>
    </w:p>
    <w:p w14:paraId="2122764E" w14:textId="77777777" w:rsidR="00086EC9" w:rsidRPr="00E51D66" w:rsidRDefault="00086EC9" w:rsidP="00086EC9">
      <w:pPr>
        <w:spacing w:before="225" w:after="225" w:line="240" w:lineRule="auto"/>
        <w:rPr>
          <w:rFonts w:ascii="Arial" w:hAnsi="Arial" w:cs="Arial"/>
          <w:color w:val="000000" w:themeColor="text1"/>
          <w:sz w:val="18"/>
          <w:szCs w:val="18"/>
        </w:rPr>
      </w:pPr>
      <w:r w:rsidRPr="00E51D66">
        <w:rPr>
          <w:rFonts w:ascii="Arial" w:hAnsi="Arial" w:cs="Arial"/>
          <w:color w:val="000000" w:themeColor="text1"/>
          <w:sz w:val="18"/>
          <w:szCs w:val="18"/>
        </w:rPr>
        <w:t>Izvajalec se obvezuje, da bo morebitne uporabljene menice nadomeš</w:t>
      </w:r>
      <w:r w:rsidRPr="00E51D66">
        <w:rPr>
          <w:rFonts w:ascii="Arial" w:hAnsi="Arial" w:cs="Arial" w:hint="eastAsia"/>
          <w:color w:val="000000" w:themeColor="text1"/>
          <w:sz w:val="18"/>
          <w:szCs w:val="18"/>
        </w:rPr>
        <w:t>č</w:t>
      </w:r>
      <w:r w:rsidRPr="00E51D66">
        <w:rPr>
          <w:rFonts w:ascii="Arial" w:hAnsi="Arial" w:cs="Arial"/>
          <w:color w:val="000000" w:themeColor="text1"/>
          <w:sz w:val="18"/>
          <w:szCs w:val="18"/>
        </w:rPr>
        <w:t>al z novimi bianco menicami do izteka vseh pogodbenih obveznosti.</w:t>
      </w:r>
    </w:p>
    <w:p w14:paraId="514C7475" w14:textId="5BED8897" w:rsidR="005C3A53" w:rsidRPr="00E51D66" w:rsidRDefault="0048375E" w:rsidP="0048375E">
      <w:pPr>
        <w:spacing w:line="240" w:lineRule="auto"/>
        <w:contextualSpacing/>
        <w:jc w:val="center"/>
        <w:rPr>
          <w:rFonts w:ascii="Arial" w:hAnsi="Arial" w:cs="Arial"/>
          <w:b/>
          <w:bCs/>
          <w:color w:val="000000" w:themeColor="text1"/>
          <w:sz w:val="18"/>
          <w:szCs w:val="18"/>
        </w:rPr>
      </w:pPr>
      <w:r w:rsidRPr="00E51D66">
        <w:rPr>
          <w:rFonts w:ascii="Arial" w:hAnsi="Arial" w:cs="Arial"/>
          <w:b/>
          <w:bCs/>
          <w:color w:val="000000" w:themeColor="text1"/>
          <w:sz w:val="18"/>
          <w:szCs w:val="18"/>
        </w:rPr>
        <w:t>PODIZVAJALCI</w:t>
      </w:r>
    </w:p>
    <w:p w14:paraId="7D1C7FE5" w14:textId="77777777" w:rsidR="00483E6C" w:rsidRPr="00E51D66" w:rsidRDefault="00483E6C" w:rsidP="00832E79">
      <w:pPr>
        <w:pStyle w:val="Odstavekseznama"/>
        <w:numPr>
          <w:ilvl w:val="0"/>
          <w:numId w:val="28"/>
        </w:numPr>
        <w:spacing w:line="240" w:lineRule="auto"/>
        <w:rPr>
          <w:rFonts w:ascii="Arial" w:hAnsi="Arial" w:cs="Arial"/>
          <w:color w:val="000000" w:themeColor="text1"/>
          <w:sz w:val="18"/>
          <w:szCs w:val="18"/>
        </w:rPr>
      </w:pPr>
      <w:r w:rsidRPr="00E51D66">
        <w:rPr>
          <w:rFonts w:ascii="Arial" w:hAnsi="Arial" w:cs="Arial"/>
          <w:color w:val="000000" w:themeColor="text1"/>
          <w:sz w:val="18"/>
          <w:szCs w:val="18"/>
        </w:rPr>
        <w:t>člen</w:t>
      </w:r>
    </w:p>
    <w:p w14:paraId="49637AC3" w14:textId="649F0A14" w:rsidR="00483E6C" w:rsidRPr="00E51D66" w:rsidRDefault="0048375E"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 xml:space="preserve">Izvajalec je dolžan vsa dela, ki se nanašajo na izvedbo predmetnega javnega naročila, </w:t>
      </w:r>
      <w:r w:rsidR="00483E6C" w:rsidRPr="00E51D66">
        <w:rPr>
          <w:rFonts w:ascii="Arial" w:hAnsi="Arial" w:cs="Arial"/>
          <w:color w:val="000000" w:themeColor="text1"/>
          <w:sz w:val="18"/>
          <w:szCs w:val="18"/>
        </w:rPr>
        <w:t>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dela po tej pogodbi.</w:t>
      </w:r>
    </w:p>
    <w:p w14:paraId="08696D60"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lastRenderedPageBreak/>
        <w:t>V primeru, da naročnik da soglasje za vključitev podizvajalca v dela po tej pogodbi, mora izvajalec pred podpisom aneksa k tej pogodbi izročiti naročniku:</w:t>
      </w:r>
    </w:p>
    <w:p w14:paraId="4F95A9E1" w14:textId="77777777" w:rsidR="00483E6C" w:rsidRPr="00E51D66" w:rsidRDefault="00483E6C" w:rsidP="00483E6C">
      <w:pPr>
        <w:numPr>
          <w:ilvl w:val="0"/>
          <w:numId w:val="3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podatke o podizvajalcu (naziv, polni naslov, matično številko, davčno številko in transakcijski račun)</w:t>
      </w:r>
    </w:p>
    <w:p w14:paraId="3BA30ACF" w14:textId="77777777" w:rsidR="00483E6C" w:rsidRPr="00E51D66" w:rsidRDefault="00483E6C" w:rsidP="00483E6C">
      <w:pPr>
        <w:numPr>
          <w:ilvl w:val="0"/>
          <w:numId w:val="3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podatki o vrsti del, ki jih bo izvedel podizvajalec</w:t>
      </w:r>
    </w:p>
    <w:p w14:paraId="78E27A84" w14:textId="77777777" w:rsidR="00483E6C" w:rsidRPr="00E51D66" w:rsidRDefault="00483E6C" w:rsidP="00483E6C">
      <w:pPr>
        <w:numPr>
          <w:ilvl w:val="0"/>
          <w:numId w:val="3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podatke o predmetu, količini in vrednosti del in rok izvedbe teh del</w:t>
      </w:r>
    </w:p>
    <w:p w14:paraId="2383198F" w14:textId="77777777" w:rsidR="00483E6C" w:rsidRPr="00E51D66" w:rsidRDefault="00483E6C" w:rsidP="00483E6C">
      <w:pPr>
        <w:numPr>
          <w:ilvl w:val="0"/>
          <w:numId w:val="3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morebitno zahtevo podizvajalca za neposredno plačilo.</w:t>
      </w:r>
    </w:p>
    <w:p w14:paraId="7778434F"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Izvajalec se obvezuje, da se bo z aneksom iz prejšnjega odstavka tega člena zavezal, da bo pogodbe o odstopu terjatev po tej pogodbi sklepal samo s soglasjem naročnika.</w:t>
      </w:r>
    </w:p>
    <w:p w14:paraId="5BBB2F06" w14:textId="77777777" w:rsidR="005C3A53" w:rsidRPr="00E51D66" w:rsidRDefault="005C3A53" w:rsidP="001B4253">
      <w:pPr>
        <w:spacing w:line="240" w:lineRule="auto"/>
        <w:contextualSpacing/>
        <w:rPr>
          <w:rFonts w:ascii="Arial" w:hAnsi="Arial" w:cs="Arial"/>
          <w:color w:val="000000" w:themeColor="text1"/>
          <w:sz w:val="18"/>
          <w:szCs w:val="18"/>
        </w:rPr>
      </w:pPr>
    </w:p>
    <w:p w14:paraId="3707E6CD" w14:textId="77777777" w:rsidR="00483E6C" w:rsidRPr="00E51D66" w:rsidRDefault="00483E6C" w:rsidP="00832E79">
      <w:pPr>
        <w:pStyle w:val="Odstavekseznama"/>
        <w:numPr>
          <w:ilvl w:val="0"/>
          <w:numId w:val="28"/>
        </w:numPr>
        <w:spacing w:line="240" w:lineRule="auto"/>
        <w:rPr>
          <w:rFonts w:ascii="Arial" w:hAnsi="Arial" w:cs="Arial"/>
          <w:color w:val="000000" w:themeColor="text1"/>
          <w:sz w:val="18"/>
          <w:szCs w:val="18"/>
        </w:rPr>
      </w:pPr>
      <w:r w:rsidRPr="00E51D66">
        <w:rPr>
          <w:rFonts w:ascii="Arial" w:hAnsi="Arial" w:cs="Arial"/>
          <w:color w:val="000000" w:themeColor="text1"/>
          <w:sz w:val="18"/>
          <w:szCs w:val="18"/>
        </w:rPr>
        <w:t>člen</w:t>
      </w:r>
    </w:p>
    <w:p w14:paraId="452E1659"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Podatki o podizvajalcih: </w:t>
      </w:r>
    </w:p>
    <w:tbl>
      <w:tblPr>
        <w:tblW w:w="9621"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154"/>
        <w:gridCol w:w="1547"/>
        <w:gridCol w:w="2488"/>
        <w:gridCol w:w="2432"/>
      </w:tblGrid>
      <w:tr w:rsidR="00AF2391" w:rsidRPr="00E51D66" w14:paraId="7F5D5B83" w14:textId="77777777" w:rsidTr="007A0C92">
        <w:tc>
          <w:tcPr>
            <w:tcW w:w="315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41C1FF0"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Podatki o podizvajalcu</w:t>
            </w:r>
          </w:p>
          <w:p w14:paraId="1601F83B"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(naziv, polni naslov, matična številka, davčna številka in transakcijski račun, zakoniti zastopnik)</w:t>
            </w:r>
          </w:p>
        </w:tc>
        <w:tc>
          <w:tcPr>
            <w:tcW w:w="1547"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49CB231"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Vsaka vrsta del, ki jih bo izvedel podizvajalec</w:t>
            </w:r>
          </w:p>
        </w:tc>
        <w:tc>
          <w:tcPr>
            <w:tcW w:w="248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A6CFBEE" w14:textId="06EE2DEF"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 xml:space="preserve">Vrednost del podizvajalca </w:t>
            </w:r>
            <w:r w:rsidR="00805C84" w:rsidRPr="00E51D66">
              <w:rPr>
                <w:rFonts w:ascii="Arial" w:hAnsi="Arial" w:cs="Arial"/>
                <w:color w:val="000000" w:themeColor="text1"/>
                <w:sz w:val="18"/>
                <w:szCs w:val="18"/>
              </w:rPr>
              <w:t xml:space="preserve">(z DDV) </w:t>
            </w:r>
            <w:r w:rsidRPr="00E51D66">
              <w:rPr>
                <w:rFonts w:ascii="Arial" w:hAnsi="Arial" w:cs="Arial"/>
                <w:color w:val="000000" w:themeColor="text1"/>
                <w:sz w:val="18"/>
                <w:szCs w:val="18"/>
              </w:rPr>
              <w:t>ali % glede na skupno pogodbeno vrednost</w:t>
            </w:r>
          </w:p>
        </w:tc>
        <w:tc>
          <w:tcPr>
            <w:tcW w:w="2432" w:type="dxa"/>
            <w:tcBorders>
              <w:top w:val="inset" w:sz="7" w:space="0" w:color="000000"/>
              <w:left w:val="inset" w:sz="7" w:space="0" w:color="000000"/>
              <w:bottom w:val="inset" w:sz="7" w:space="0" w:color="000000"/>
              <w:right w:val="inset" w:sz="7" w:space="0" w:color="000000"/>
            </w:tcBorders>
          </w:tcPr>
          <w:p w14:paraId="7209DC82"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Obveznost neposrednih plačil</w:t>
            </w:r>
          </w:p>
        </w:tc>
      </w:tr>
      <w:tr w:rsidR="00483E6C" w:rsidRPr="00E51D66" w14:paraId="1E2E7791" w14:textId="77777777" w:rsidTr="007A0C92">
        <w:tc>
          <w:tcPr>
            <w:tcW w:w="315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B8CAD32" w14:textId="77777777" w:rsidR="00483E6C" w:rsidRPr="00E51D66" w:rsidRDefault="00483E6C" w:rsidP="00483E6C">
            <w:pPr>
              <w:spacing w:line="240" w:lineRule="auto"/>
              <w:contextualSpacing/>
              <w:jc w:val="both"/>
              <w:rPr>
                <w:rFonts w:ascii="Arial" w:hAnsi="Arial" w:cs="Arial"/>
                <w:color w:val="000000" w:themeColor="text1"/>
                <w:sz w:val="18"/>
                <w:szCs w:val="18"/>
              </w:rPr>
            </w:pPr>
          </w:p>
          <w:p w14:paraId="1EDD33B4" w14:textId="77777777" w:rsidR="00483E6C" w:rsidRPr="00E51D66" w:rsidRDefault="00483E6C" w:rsidP="00483E6C">
            <w:pPr>
              <w:spacing w:line="240" w:lineRule="auto"/>
              <w:contextualSpacing/>
              <w:jc w:val="both"/>
              <w:rPr>
                <w:rFonts w:ascii="Arial" w:hAnsi="Arial" w:cs="Arial"/>
                <w:color w:val="000000" w:themeColor="text1"/>
                <w:sz w:val="18"/>
                <w:szCs w:val="18"/>
              </w:rPr>
            </w:pPr>
          </w:p>
          <w:p w14:paraId="27154062" w14:textId="77777777" w:rsidR="00483E6C" w:rsidRPr="00E51D66" w:rsidRDefault="00483E6C" w:rsidP="00483E6C">
            <w:pPr>
              <w:spacing w:line="240" w:lineRule="auto"/>
              <w:contextualSpacing/>
              <w:jc w:val="both"/>
              <w:rPr>
                <w:rFonts w:ascii="Arial" w:hAnsi="Arial" w:cs="Arial"/>
                <w:color w:val="000000" w:themeColor="text1"/>
                <w:sz w:val="18"/>
                <w:szCs w:val="18"/>
              </w:rPr>
            </w:pPr>
          </w:p>
        </w:tc>
        <w:tc>
          <w:tcPr>
            <w:tcW w:w="1547"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553A7B8" w14:textId="77777777" w:rsidR="00483E6C" w:rsidRPr="00E51D66" w:rsidRDefault="00483E6C" w:rsidP="00483E6C">
            <w:pPr>
              <w:spacing w:line="240" w:lineRule="auto"/>
              <w:contextualSpacing/>
              <w:jc w:val="both"/>
              <w:rPr>
                <w:rFonts w:ascii="Arial" w:hAnsi="Arial" w:cs="Arial"/>
                <w:color w:val="000000" w:themeColor="text1"/>
                <w:sz w:val="18"/>
                <w:szCs w:val="18"/>
              </w:rPr>
            </w:pPr>
          </w:p>
        </w:tc>
        <w:tc>
          <w:tcPr>
            <w:tcW w:w="248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5563FEC" w14:textId="77777777" w:rsidR="00483E6C" w:rsidRPr="00E51D66" w:rsidRDefault="00483E6C" w:rsidP="00483E6C">
            <w:pPr>
              <w:spacing w:line="240" w:lineRule="auto"/>
              <w:contextualSpacing/>
              <w:jc w:val="both"/>
              <w:rPr>
                <w:rFonts w:ascii="Arial" w:hAnsi="Arial" w:cs="Arial"/>
                <w:color w:val="000000" w:themeColor="text1"/>
                <w:sz w:val="18"/>
                <w:szCs w:val="18"/>
              </w:rPr>
            </w:pPr>
          </w:p>
        </w:tc>
        <w:tc>
          <w:tcPr>
            <w:tcW w:w="2432" w:type="dxa"/>
            <w:tcBorders>
              <w:top w:val="inset" w:sz="7" w:space="0" w:color="000000"/>
              <w:left w:val="inset" w:sz="7" w:space="0" w:color="000000"/>
              <w:bottom w:val="inset" w:sz="7" w:space="0" w:color="000000"/>
              <w:right w:val="inset" w:sz="7" w:space="0" w:color="000000"/>
            </w:tcBorders>
          </w:tcPr>
          <w:p w14:paraId="78DF00CC"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DA / NE</w:t>
            </w:r>
          </w:p>
        </w:tc>
      </w:tr>
    </w:tbl>
    <w:p w14:paraId="77ADA70D" w14:textId="77777777" w:rsidR="00483E6C" w:rsidRPr="00E51D66" w:rsidRDefault="00483E6C" w:rsidP="00483E6C">
      <w:pPr>
        <w:spacing w:line="240" w:lineRule="auto"/>
        <w:contextualSpacing/>
        <w:jc w:val="both"/>
        <w:rPr>
          <w:rFonts w:ascii="Arial" w:hAnsi="Arial" w:cs="Arial"/>
          <w:color w:val="000000" w:themeColor="text1"/>
          <w:sz w:val="18"/>
          <w:szCs w:val="18"/>
        </w:rPr>
      </w:pPr>
    </w:p>
    <w:p w14:paraId="5BEE9276" w14:textId="25FD5D80"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 xml:space="preserve">V kolikor podizvajalec v skladu in na način, določen v </w:t>
      </w:r>
      <w:r w:rsidR="00805C84" w:rsidRPr="00E51D66">
        <w:rPr>
          <w:rFonts w:ascii="Arial" w:hAnsi="Arial" w:cs="Arial"/>
          <w:color w:val="000000" w:themeColor="text1"/>
          <w:sz w:val="18"/>
          <w:szCs w:val="18"/>
        </w:rPr>
        <w:t>petem</w:t>
      </w:r>
      <w:r w:rsidRPr="00E51D66">
        <w:rPr>
          <w:rFonts w:ascii="Arial" w:hAnsi="Arial" w:cs="Arial"/>
          <w:color w:val="000000" w:themeColor="text1"/>
          <w:sz w:val="18"/>
          <w:szCs w:val="18"/>
        </w:rPr>
        <w:t xml:space="preserve"> odstavku 94. člena ZJN-3, zahteva neposredno plačilo, se šteje, da je neposredno plačilo podizvajalcu obvezno in obveznost zavezuje naročnika in glavnega izvajalca. </w:t>
      </w:r>
    </w:p>
    <w:p w14:paraId="3FB2AC84" w14:textId="77777777" w:rsidR="001958C6" w:rsidRPr="00E51D66" w:rsidRDefault="001958C6" w:rsidP="00483E6C">
      <w:pPr>
        <w:spacing w:line="240" w:lineRule="auto"/>
        <w:contextualSpacing/>
        <w:jc w:val="both"/>
        <w:rPr>
          <w:rFonts w:ascii="Arial" w:hAnsi="Arial" w:cs="Arial"/>
          <w:color w:val="000000" w:themeColor="text1"/>
          <w:sz w:val="18"/>
          <w:szCs w:val="18"/>
        </w:rPr>
      </w:pPr>
    </w:p>
    <w:p w14:paraId="1205BB72" w14:textId="77777777" w:rsidR="001958C6" w:rsidRPr="00E51D66" w:rsidRDefault="001958C6" w:rsidP="001958C6">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Če bo podizvajalec v skladu in na način, določen v drugem in tretjem odstavku 94. člena ZJN-3 zahteval neposredna plačila, se šteje, da:</w:t>
      </w:r>
    </w:p>
    <w:p w14:paraId="00F4C5E8" w14:textId="77777777" w:rsidR="001958C6" w:rsidRPr="00E51D66" w:rsidRDefault="001958C6" w:rsidP="001958C6">
      <w:pPr>
        <w:numPr>
          <w:ilvl w:val="0"/>
          <w:numId w:val="4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izvajalec s podpisom te pogodbe pooblašča naročnika, da na podlagi potrjenega računa oziroma situacije s strani izvajalca neposredno plačuje podizvajalcu;</w:t>
      </w:r>
    </w:p>
    <w:p w14:paraId="4958FF51" w14:textId="77777777" w:rsidR="001958C6" w:rsidRPr="00E51D66" w:rsidRDefault="001958C6" w:rsidP="001958C6">
      <w:pPr>
        <w:numPr>
          <w:ilvl w:val="0"/>
          <w:numId w:val="4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 xml:space="preserve">je podizvajalec dolžan najkasneje z izstavitvijo prvega računa predložiti soglasje, na podlagi katerega naročnik namesto izvajalca poravna podizvajalčevo terjatev do izvajalca; </w:t>
      </w:r>
    </w:p>
    <w:p w14:paraId="76479C71" w14:textId="77777777" w:rsidR="001958C6" w:rsidRPr="00E51D66" w:rsidRDefault="001958C6" w:rsidP="001958C6">
      <w:pPr>
        <w:numPr>
          <w:ilvl w:val="0"/>
          <w:numId w:val="4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izvajalec svojemu računu ali situaciji priloži račun ali situacijo podizvajalca;</w:t>
      </w:r>
    </w:p>
    <w:p w14:paraId="34499470" w14:textId="77777777" w:rsidR="001958C6" w:rsidRPr="00E51D66" w:rsidRDefault="001958C6" w:rsidP="001958C6">
      <w:pPr>
        <w:numPr>
          <w:ilvl w:val="0"/>
          <w:numId w:val="4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podizvajalec po opravljeni storitvi račun v elektronski obliki (e-račun) izstavi izvajalcu;</w:t>
      </w:r>
    </w:p>
    <w:p w14:paraId="05D04A0F" w14:textId="77777777" w:rsidR="001958C6" w:rsidRPr="00E51D66" w:rsidRDefault="001958C6" w:rsidP="001958C6">
      <w:pPr>
        <w:numPr>
          <w:ilvl w:val="0"/>
          <w:numId w:val="40"/>
        </w:num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je izvajalec s predložitvijo e-računa podizvajalca naročniku potrdil račun podizvajalca.</w:t>
      </w:r>
    </w:p>
    <w:p w14:paraId="0177E779" w14:textId="03FE9363" w:rsidR="005C53E5" w:rsidRPr="00EE0965" w:rsidRDefault="005C53E5" w:rsidP="00805C84">
      <w:pPr>
        <w:spacing w:line="240" w:lineRule="auto"/>
        <w:contextualSpacing/>
        <w:jc w:val="both"/>
        <w:rPr>
          <w:rFonts w:ascii="Arial" w:hAnsi="Arial" w:cs="Arial"/>
          <w:color w:val="000000" w:themeColor="text1"/>
          <w:sz w:val="18"/>
          <w:szCs w:val="18"/>
          <w:highlight w:val="yellow"/>
        </w:rPr>
      </w:pPr>
    </w:p>
    <w:p w14:paraId="6FF7B292" w14:textId="77777777" w:rsidR="00483E6C" w:rsidRPr="000F5799" w:rsidRDefault="00483E6C" w:rsidP="00483E6C">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 xml:space="preserve">Zgolj ob izpolnitvi vseh pogojev iz predhodnega odstavka, je naročnik obvezan izvršiti neposredno plačilo podizvajalcu. </w:t>
      </w:r>
    </w:p>
    <w:p w14:paraId="0C8A6BED" w14:textId="77777777" w:rsidR="005C53E5" w:rsidRPr="000F5799" w:rsidRDefault="005C53E5" w:rsidP="00483E6C">
      <w:pPr>
        <w:spacing w:line="240" w:lineRule="auto"/>
        <w:contextualSpacing/>
        <w:jc w:val="both"/>
        <w:rPr>
          <w:rFonts w:ascii="Arial" w:hAnsi="Arial" w:cs="Arial"/>
          <w:color w:val="000000" w:themeColor="text1"/>
          <w:sz w:val="18"/>
          <w:szCs w:val="18"/>
        </w:rPr>
      </w:pPr>
    </w:p>
    <w:p w14:paraId="355B1CDE" w14:textId="77777777" w:rsidR="00483E6C" w:rsidRPr="000F5799" w:rsidRDefault="00483E6C" w:rsidP="00483E6C">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Plačila podizvajalcem se izvedejo v rokih in na enak način kot velja za plačila izvajalcu. Naročnik o izvedenem plačilu obvesti izvajalca na e-naslov: ________________________________.</w:t>
      </w:r>
    </w:p>
    <w:p w14:paraId="036F4C37" w14:textId="77777777" w:rsidR="005C53E5" w:rsidRPr="000F5799" w:rsidRDefault="005C53E5" w:rsidP="00483E6C">
      <w:pPr>
        <w:spacing w:line="240" w:lineRule="auto"/>
        <w:contextualSpacing/>
        <w:jc w:val="both"/>
        <w:rPr>
          <w:rFonts w:ascii="Arial" w:hAnsi="Arial" w:cs="Arial"/>
          <w:color w:val="000000" w:themeColor="text1"/>
          <w:sz w:val="18"/>
          <w:szCs w:val="18"/>
        </w:rPr>
      </w:pPr>
    </w:p>
    <w:p w14:paraId="5FCB8C1B" w14:textId="77777777" w:rsidR="00483E6C" w:rsidRPr="000F5799" w:rsidRDefault="00483E6C" w:rsidP="00483E6C">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r w:rsidR="00EA0B7C" w:rsidRPr="000F5799">
        <w:rPr>
          <w:rFonts w:ascii="Arial" w:hAnsi="Arial" w:cs="Arial"/>
          <w:color w:val="000000" w:themeColor="text1"/>
          <w:sz w:val="18"/>
          <w:szCs w:val="18"/>
        </w:rPr>
        <w:t xml:space="preserve"> </w:t>
      </w:r>
      <w:r w:rsidR="00F44586" w:rsidRPr="000F5799">
        <w:rPr>
          <w:rFonts w:ascii="Arial" w:hAnsi="Arial" w:cs="Arial"/>
          <w:color w:val="000000" w:themeColor="text1"/>
          <w:sz w:val="18"/>
          <w:szCs w:val="18"/>
        </w:rPr>
        <w:t>V kolikor izvajalec tega ne bo storil, ima naročnik pravico, da za vsako ugotovljeno kršitev izvajalcu zaračuna pogodbeno kazen v višini 5.000,00 EUR za neobveščanje oziroma neposredovanje potrebnih podatkov o posameznem podizvajalcu.</w:t>
      </w:r>
    </w:p>
    <w:p w14:paraId="1ECAD582" w14:textId="77777777" w:rsidR="005C53E5" w:rsidRPr="000F5799" w:rsidRDefault="005C53E5" w:rsidP="00483E6C">
      <w:pPr>
        <w:spacing w:line="240" w:lineRule="auto"/>
        <w:contextualSpacing/>
        <w:jc w:val="both"/>
        <w:rPr>
          <w:rFonts w:ascii="Arial" w:hAnsi="Arial" w:cs="Arial"/>
          <w:color w:val="000000" w:themeColor="text1"/>
          <w:sz w:val="18"/>
          <w:szCs w:val="18"/>
        </w:rPr>
      </w:pPr>
    </w:p>
    <w:p w14:paraId="666D8CB4" w14:textId="77777777" w:rsidR="00483E6C" w:rsidRPr="000F5799" w:rsidRDefault="00483E6C" w:rsidP="00483E6C">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13BBC33D" w14:textId="77777777" w:rsidR="005C53E5" w:rsidRPr="000F5799" w:rsidRDefault="005C53E5" w:rsidP="00483E6C">
      <w:pPr>
        <w:spacing w:line="240" w:lineRule="auto"/>
        <w:contextualSpacing/>
        <w:jc w:val="both"/>
        <w:rPr>
          <w:rFonts w:ascii="Arial" w:hAnsi="Arial" w:cs="Arial"/>
          <w:color w:val="000000" w:themeColor="text1"/>
          <w:sz w:val="18"/>
          <w:szCs w:val="18"/>
        </w:rPr>
      </w:pPr>
    </w:p>
    <w:p w14:paraId="253DB994" w14:textId="429DFAE6" w:rsidR="00483E6C" w:rsidRPr="000F5799" w:rsidRDefault="00483E6C" w:rsidP="00483E6C">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t>Če neposredno plačilo podizvajalcu ni obvezno v skladu s tem členom, mora naročnik od glavnega izvajalca zahtevati, da mu najpozneje v 60 dneh od plačila računa pošlje svojo pisno izjavo in pisno izjavo podizvajalca, da je podizvajalec prejel plačilo za izvedene ali storitve oziroma dobavljeno blago, neposredno povezano s predmetom javnega naročila.</w:t>
      </w:r>
    </w:p>
    <w:p w14:paraId="4C052201" w14:textId="77777777" w:rsidR="00EA0B7C" w:rsidRPr="000F5799" w:rsidRDefault="00EA0B7C" w:rsidP="00483E6C">
      <w:pPr>
        <w:spacing w:line="240" w:lineRule="auto"/>
        <w:contextualSpacing/>
        <w:jc w:val="both"/>
        <w:rPr>
          <w:rFonts w:ascii="Arial" w:hAnsi="Arial" w:cs="Arial"/>
          <w:color w:val="000000" w:themeColor="text1"/>
          <w:sz w:val="18"/>
          <w:szCs w:val="18"/>
        </w:rPr>
      </w:pPr>
    </w:p>
    <w:p w14:paraId="7BF665E3" w14:textId="71844E74" w:rsidR="00EA0B7C" w:rsidRPr="000F5799" w:rsidRDefault="00EA0B7C" w:rsidP="00483E6C">
      <w:pPr>
        <w:spacing w:line="240" w:lineRule="auto"/>
        <w:contextualSpacing/>
        <w:jc w:val="both"/>
        <w:rPr>
          <w:rFonts w:ascii="Arial" w:hAnsi="Arial" w:cs="Arial"/>
          <w:color w:val="000000" w:themeColor="text1"/>
          <w:sz w:val="18"/>
          <w:szCs w:val="18"/>
        </w:rPr>
      </w:pPr>
      <w:r w:rsidRPr="000F5799">
        <w:rPr>
          <w:rFonts w:ascii="Arial" w:hAnsi="Arial" w:cs="Arial"/>
          <w:color w:val="000000" w:themeColor="text1"/>
          <w:sz w:val="18"/>
          <w:szCs w:val="18"/>
        </w:rPr>
        <w:lastRenderedPageBreak/>
        <w:t xml:space="preserve">V primeru, da se je izvajalec za izpolnjevanje </w:t>
      </w:r>
      <w:r w:rsidR="00BB39EB" w:rsidRPr="000F5799">
        <w:rPr>
          <w:rFonts w:ascii="Arial" w:hAnsi="Arial" w:cs="Arial"/>
          <w:color w:val="000000" w:themeColor="text1"/>
          <w:sz w:val="18"/>
          <w:szCs w:val="18"/>
        </w:rPr>
        <w:t>referenčnih pogojev</w:t>
      </w:r>
      <w:r w:rsidRPr="000F5799">
        <w:rPr>
          <w:rFonts w:ascii="Arial" w:hAnsi="Arial" w:cs="Arial"/>
          <w:color w:val="000000" w:themeColor="text1"/>
          <w:sz w:val="18"/>
          <w:szCs w:val="18"/>
        </w:rPr>
        <w:t xml:space="preserve"> iz razpisne dokumentacije skliceval na podizvajalce, se izvajalec zavezuje, da bodo ti podizvajalci izvedli storitev, za katero so izkazali sposobnost, skladno z 81. členom ZJN-3, v nasprotnem primeru lahko naro</w:t>
      </w:r>
      <w:r w:rsidR="00F44586" w:rsidRPr="000F5799">
        <w:rPr>
          <w:rFonts w:ascii="Arial" w:hAnsi="Arial" w:cs="Arial"/>
          <w:color w:val="000000" w:themeColor="text1"/>
          <w:sz w:val="18"/>
          <w:szCs w:val="18"/>
        </w:rPr>
        <w:t>čnik izvajalcu za vsako ugotovljeno kršitev izvajalcu zaračuna pogodbeno kazen v višini 5.000,00 EUR. V primeru nadaljnjih kršitev tega odstavka pogodbe, lahko naročnik odstopi od pogodbe in zaračuna pogodbeno kazen zaradi neizpolnitve.</w:t>
      </w:r>
    </w:p>
    <w:p w14:paraId="36AFBA63" w14:textId="2FB3FD2C" w:rsidR="00483E6C" w:rsidRPr="000F5799" w:rsidRDefault="00483E6C" w:rsidP="00483E6C">
      <w:pPr>
        <w:spacing w:line="240" w:lineRule="auto"/>
        <w:contextualSpacing/>
        <w:jc w:val="both"/>
        <w:rPr>
          <w:rFonts w:ascii="Arial" w:hAnsi="Arial" w:cs="Arial"/>
          <w:b/>
          <w:color w:val="000000" w:themeColor="text1"/>
          <w:sz w:val="18"/>
          <w:szCs w:val="18"/>
        </w:rPr>
      </w:pPr>
      <w:r w:rsidRPr="000F5799">
        <w:rPr>
          <w:rFonts w:ascii="Arial" w:hAnsi="Arial" w:cs="Arial"/>
          <w:b/>
          <w:color w:val="000000" w:themeColor="text1"/>
          <w:sz w:val="18"/>
          <w:szCs w:val="18"/>
        </w:rPr>
        <w:t>(člen se uporabi le v primeru, da bo izvajalec izvedel naročilo s podizvajalcem)</w:t>
      </w:r>
    </w:p>
    <w:p w14:paraId="27043E0E" w14:textId="68CD53FC" w:rsidR="00ED19F4" w:rsidRPr="00EE0965" w:rsidRDefault="00ED19F4" w:rsidP="00483E6C">
      <w:pPr>
        <w:spacing w:line="240" w:lineRule="auto"/>
        <w:contextualSpacing/>
        <w:jc w:val="both"/>
        <w:rPr>
          <w:rFonts w:ascii="Arial" w:hAnsi="Arial" w:cs="Arial"/>
          <w:b/>
          <w:color w:val="000000" w:themeColor="text1"/>
          <w:sz w:val="18"/>
          <w:szCs w:val="18"/>
          <w:highlight w:val="yellow"/>
        </w:rPr>
      </w:pPr>
    </w:p>
    <w:p w14:paraId="4DA88BDC" w14:textId="02AF75A0" w:rsidR="00ED19F4" w:rsidRPr="00E51D66" w:rsidRDefault="00ED19F4" w:rsidP="00ED19F4">
      <w:pPr>
        <w:spacing w:before="360" w:after="120"/>
        <w:jc w:val="center"/>
        <w:rPr>
          <w:rFonts w:ascii="Arial" w:hAnsi="Arial" w:cs="Arial"/>
          <w:b/>
          <w:color w:val="000000" w:themeColor="text1"/>
          <w:sz w:val="18"/>
          <w:szCs w:val="20"/>
        </w:rPr>
      </w:pPr>
      <w:r w:rsidRPr="00E51D66">
        <w:rPr>
          <w:rFonts w:ascii="Arial" w:hAnsi="Arial" w:cs="Arial"/>
          <w:b/>
          <w:color w:val="000000" w:themeColor="text1"/>
          <w:sz w:val="18"/>
          <w:szCs w:val="20"/>
        </w:rPr>
        <w:t>AVTORSTVO IN LASTNIŠTVO PREDMETA JAVNEGA NAROČILA</w:t>
      </w:r>
    </w:p>
    <w:p w14:paraId="560A4C44" w14:textId="16191382" w:rsidR="00ED19F4" w:rsidRPr="00E51D66" w:rsidRDefault="00ED19F4" w:rsidP="00BB39EB">
      <w:pPr>
        <w:pStyle w:val="Odstavekseznama"/>
        <w:numPr>
          <w:ilvl w:val="0"/>
          <w:numId w:val="28"/>
        </w:numPr>
        <w:spacing w:before="240" w:after="120"/>
        <w:rPr>
          <w:rFonts w:ascii="Arial" w:hAnsi="Arial" w:cs="Arial"/>
          <w:color w:val="000000" w:themeColor="text1"/>
          <w:sz w:val="18"/>
          <w:szCs w:val="20"/>
        </w:rPr>
      </w:pPr>
      <w:r w:rsidRPr="00E51D66">
        <w:rPr>
          <w:rFonts w:ascii="Arial" w:hAnsi="Arial" w:cs="Arial"/>
          <w:color w:val="000000" w:themeColor="text1"/>
          <w:sz w:val="18"/>
          <w:szCs w:val="20"/>
        </w:rPr>
        <w:t>člen</w:t>
      </w:r>
    </w:p>
    <w:p w14:paraId="56E66AC5" w14:textId="77777777" w:rsidR="00213DA2" w:rsidRPr="00213DA2" w:rsidRDefault="00213DA2" w:rsidP="00213DA2">
      <w:pPr>
        <w:jc w:val="both"/>
        <w:rPr>
          <w:rFonts w:ascii="Arial" w:hAnsi="Arial" w:cs="Arial"/>
          <w:color w:val="000000" w:themeColor="text1"/>
          <w:sz w:val="18"/>
          <w:szCs w:val="20"/>
        </w:rPr>
      </w:pPr>
      <w:r w:rsidRPr="00213DA2">
        <w:rPr>
          <w:rFonts w:ascii="Arial" w:hAnsi="Arial" w:cs="Arial"/>
          <w:color w:val="000000" w:themeColor="text1"/>
          <w:sz w:val="18"/>
          <w:szCs w:val="20"/>
        </w:rPr>
        <w:t xml:space="preserve">Z dnem plačila izvajalec na naročnika prenese vse materialne avtorske pravice končnega izdelka, brez dodatnih finančnih obveznosti naročnika. Dokumentacija, ki jo prejme naročnik, postanejo last naročnika. Naročnik po prenosu materialnih avtorskih pravic lahko kot imetnik le-te uporablja, predeluje in distribuira. </w:t>
      </w:r>
    </w:p>
    <w:p w14:paraId="1C0BD08E" w14:textId="3283B069" w:rsidR="00213DA2" w:rsidRPr="00EE0965" w:rsidRDefault="00213DA2" w:rsidP="00213DA2">
      <w:pPr>
        <w:jc w:val="both"/>
        <w:rPr>
          <w:rFonts w:ascii="Arial" w:hAnsi="Arial" w:cs="Arial"/>
          <w:color w:val="000000" w:themeColor="text1"/>
          <w:sz w:val="18"/>
          <w:szCs w:val="20"/>
          <w:highlight w:val="yellow"/>
        </w:rPr>
      </w:pPr>
      <w:r w:rsidRPr="00213DA2">
        <w:rPr>
          <w:rFonts w:ascii="Arial" w:hAnsi="Arial" w:cs="Arial"/>
          <w:color w:val="000000" w:themeColor="text1"/>
          <w:sz w:val="18"/>
          <w:szCs w:val="20"/>
        </w:rPr>
        <w:t>Prenos avtorskih pravic na podlagi tega dogovora velja tako na področju Republike Slovenije kot tudi za tujino, glede na potrebe naročnika po tem dogovoru.</w:t>
      </w:r>
    </w:p>
    <w:p w14:paraId="03D83DFE" w14:textId="6151AE49" w:rsidR="005C3A53" w:rsidRPr="00EE0965" w:rsidRDefault="005C3A53" w:rsidP="00BB39EB">
      <w:pPr>
        <w:spacing w:line="240" w:lineRule="auto"/>
        <w:contextualSpacing/>
        <w:rPr>
          <w:rFonts w:ascii="Arial" w:hAnsi="Arial" w:cs="Arial"/>
          <w:b/>
          <w:bCs/>
          <w:color w:val="000000" w:themeColor="text1"/>
          <w:sz w:val="18"/>
          <w:szCs w:val="18"/>
          <w:highlight w:val="yellow"/>
        </w:rPr>
      </w:pPr>
    </w:p>
    <w:p w14:paraId="19CEF080" w14:textId="3FE58955" w:rsidR="005C3A53" w:rsidRDefault="00483E6C" w:rsidP="008A200F">
      <w:pPr>
        <w:spacing w:line="240" w:lineRule="auto"/>
        <w:contextualSpacing/>
        <w:jc w:val="center"/>
        <w:rPr>
          <w:rFonts w:ascii="Arial" w:hAnsi="Arial" w:cs="Arial"/>
          <w:b/>
          <w:bCs/>
          <w:color w:val="000000" w:themeColor="text1"/>
          <w:sz w:val="18"/>
          <w:szCs w:val="18"/>
        </w:rPr>
      </w:pPr>
      <w:r w:rsidRPr="00E51D66">
        <w:rPr>
          <w:rFonts w:ascii="Arial" w:hAnsi="Arial" w:cs="Arial"/>
          <w:b/>
          <w:bCs/>
          <w:color w:val="000000" w:themeColor="text1"/>
          <w:sz w:val="18"/>
          <w:szCs w:val="18"/>
        </w:rPr>
        <w:t>KONČNE DOLOČBE</w:t>
      </w:r>
    </w:p>
    <w:p w14:paraId="63D25B1E" w14:textId="17FE748E" w:rsidR="00213DA2" w:rsidRDefault="00213DA2" w:rsidP="008A200F">
      <w:pPr>
        <w:spacing w:line="240" w:lineRule="auto"/>
        <w:contextualSpacing/>
        <w:jc w:val="center"/>
        <w:rPr>
          <w:rFonts w:ascii="Arial" w:hAnsi="Arial" w:cs="Arial"/>
          <w:b/>
          <w:bCs/>
          <w:color w:val="000000" w:themeColor="text1"/>
          <w:sz w:val="18"/>
          <w:szCs w:val="18"/>
        </w:rPr>
      </w:pPr>
    </w:p>
    <w:p w14:paraId="497F5B45" w14:textId="77777777" w:rsidR="00213DA2" w:rsidRDefault="00213DA2" w:rsidP="00213DA2">
      <w:pPr>
        <w:pStyle w:val="Odstavekseznama"/>
        <w:numPr>
          <w:ilvl w:val="0"/>
          <w:numId w:val="28"/>
        </w:numPr>
        <w:spacing w:line="240" w:lineRule="auto"/>
        <w:rPr>
          <w:rFonts w:ascii="Arial" w:hAnsi="Arial" w:cs="Arial"/>
          <w:color w:val="000000" w:themeColor="text1"/>
          <w:sz w:val="18"/>
          <w:szCs w:val="18"/>
        </w:rPr>
      </w:pPr>
      <w:r w:rsidRPr="00213DA2">
        <w:rPr>
          <w:rFonts w:ascii="Arial" w:hAnsi="Arial" w:cs="Arial"/>
          <w:color w:val="000000" w:themeColor="text1"/>
          <w:sz w:val="18"/>
          <w:szCs w:val="18"/>
        </w:rPr>
        <w:t>člen</w:t>
      </w:r>
    </w:p>
    <w:p w14:paraId="2AA08DB0" w14:textId="77777777"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 xml:space="preserve"> </w:t>
      </w:r>
      <w:r w:rsidRPr="00213DA2">
        <w:rPr>
          <w:rFonts w:ascii="Arial" w:hAnsi="Arial" w:cs="Arial"/>
          <w:color w:val="000000" w:themeColor="text1"/>
          <w:sz w:val="18"/>
          <w:szCs w:val="18"/>
        </w:rPr>
        <w:t>Naročnik in izvajalec zavezujeta, da bosta osebne podatke vključenih fizičnih oseb zbirali, obdelovali in hranili samo v obsegu, ki je dejansko potreben za vzdrževanje poslovnega odnosa in v skladu z Splošno uredbo o varstvu osebnih podatkov GDPR in slovensko zakonodajo ter da osebnih podatkov vključenih fizičnih oseb, ne bosta razkrivali 3. osebam. Osebni podatki so vsi podatki, ki so povezani s posamezno fizično osebo: ime in priimek, EMŠO, naslov, e-poštni naslov in telefonska številka.</w:t>
      </w:r>
    </w:p>
    <w:p w14:paraId="7AC0B3BA" w14:textId="77777777"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Obdelava osebnih podatkov je skladno z določili člena 6 Splošne uredbe EU o varstvu podatkov (GDPR, 2016/679) potrebna zaradi izvedbe postopka oddaje javnega naročila skladno z veljavnim Zakonom o javnem naročanju.</w:t>
      </w:r>
    </w:p>
    <w:p w14:paraId="38E23619" w14:textId="77777777"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 xml:space="preserve">Podatki iz te pogodbe, kot tudi dokumentacija, ki se nanaša na to pogodbo, in njeno izvajanje se štejejo za poslovno skrivnost, razen podatkov, ki se v skladu z veljavnimi predpisi štejejo za javne. </w:t>
      </w:r>
    </w:p>
    <w:p w14:paraId="58D514D9" w14:textId="77777777"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 xml:space="preserve">Izvajalec se zavezuje kot poslovno skrivnost varovati vse informacije, dokumente in druge podatke v zvezi z naročnikom, za katere je izvedel pri izvrševanju te pogodbe, in se zavezuje, da jih ne bo sporočil tretjim osebam ali kakor koli uporabil naprej. </w:t>
      </w:r>
    </w:p>
    <w:p w14:paraId="35F9205E" w14:textId="77777777"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 xml:space="preserve">Obveznost varovanja poslovne skrivnosti se nanaša tako na čas izvrševanja te pogodbe, kot tudi za čas po tem, razen če se pogodbeni stranki ne dogovorita drugače. </w:t>
      </w:r>
    </w:p>
    <w:p w14:paraId="1E90727E" w14:textId="77777777"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 xml:space="preserve">V primeru kršitve določb o varovanju poslovne skrivnosti je izvajalec naročniku odškodninsko odgovoren za vso škodo. </w:t>
      </w:r>
    </w:p>
    <w:p w14:paraId="17CA1938" w14:textId="57B9C67D" w:rsidR="00213DA2" w:rsidRPr="00213DA2" w:rsidRDefault="00213DA2" w:rsidP="00213DA2">
      <w:pPr>
        <w:spacing w:line="240" w:lineRule="auto"/>
        <w:jc w:val="both"/>
        <w:rPr>
          <w:rFonts w:ascii="Arial" w:hAnsi="Arial" w:cs="Arial"/>
          <w:color w:val="000000" w:themeColor="text1"/>
          <w:sz w:val="18"/>
          <w:szCs w:val="18"/>
        </w:rPr>
      </w:pPr>
      <w:r w:rsidRPr="00213DA2">
        <w:rPr>
          <w:rFonts w:ascii="Arial" w:hAnsi="Arial" w:cs="Arial"/>
          <w:color w:val="000000" w:themeColor="text1"/>
          <w:sz w:val="18"/>
          <w:szCs w:val="18"/>
        </w:rPr>
        <w:t>Na zahtevo naročnika morajo delavci, ki sodelujejo pri neposrednem izvajanju predmetnih pogodbenih storitev, po potrebi podpisati izjavo o dolžnosti varovanja oz. o nerazkrivanju podatkov naročnika.</w:t>
      </w:r>
    </w:p>
    <w:p w14:paraId="32ED0CF5" w14:textId="77777777" w:rsidR="00483E6C" w:rsidRPr="00E51D66" w:rsidRDefault="00483E6C" w:rsidP="00832E79">
      <w:pPr>
        <w:pStyle w:val="Odstavekseznama"/>
        <w:numPr>
          <w:ilvl w:val="0"/>
          <w:numId w:val="28"/>
        </w:numPr>
        <w:spacing w:line="240" w:lineRule="auto"/>
        <w:rPr>
          <w:rFonts w:ascii="Arial" w:hAnsi="Arial" w:cs="Arial"/>
          <w:color w:val="000000" w:themeColor="text1"/>
          <w:sz w:val="18"/>
          <w:szCs w:val="18"/>
        </w:rPr>
      </w:pPr>
      <w:r w:rsidRPr="00E51D66">
        <w:rPr>
          <w:rFonts w:ascii="Arial" w:hAnsi="Arial" w:cs="Arial"/>
          <w:color w:val="000000" w:themeColor="text1"/>
          <w:sz w:val="18"/>
          <w:szCs w:val="18"/>
        </w:rPr>
        <w:t>člen</w:t>
      </w:r>
    </w:p>
    <w:p w14:paraId="4B16DE28"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Pogodba je nična, v kolikor kdo v imenu ali na račun izvajalca predstavniku ali posredniku naročnika obljubi, ponudi ali da kakšno nedovoljeno korist za:</w:t>
      </w:r>
    </w:p>
    <w:p w14:paraId="4755857D" w14:textId="77777777" w:rsidR="00483E6C" w:rsidRPr="00E51D66" w:rsidRDefault="00483E6C" w:rsidP="00483E6C">
      <w:pPr>
        <w:numPr>
          <w:ilvl w:val="0"/>
          <w:numId w:val="30"/>
        </w:numPr>
        <w:spacing w:line="240" w:lineRule="auto"/>
        <w:contextualSpacing/>
        <w:jc w:val="both"/>
        <w:rPr>
          <w:rFonts w:ascii="Arial" w:hAnsi="Arial" w:cs="Arial"/>
          <w:iCs/>
          <w:color w:val="000000" w:themeColor="text1"/>
          <w:sz w:val="18"/>
          <w:szCs w:val="18"/>
        </w:rPr>
      </w:pPr>
      <w:r w:rsidRPr="00E51D66">
        <w:rPr>
          <w:rFonts w:ascii="Arial" w:hAnsi="Arial" w:cs="Arial"/>
          <w:color w:val="000000" w:themeColor="text1"/>
          <w:sz w:val="18"/>
          <w:szCs w:val="18"/>
        </w:rPr>
        <w:t xml:space="preserve">pridobitev posla ali </w:t>
      </w:r>
    </w:p>
    <w:p w14:paraId="36EEE7E6" w14:textId="77777777" w:rsidR="00483E6C" w:rsidRPr="00E51D66" w:rsidRDefault="00483E6C" w:rsidP="00483E6C">
      <w:pPr>
        <w:numPr>
          <w:ilvl w:val="0"/>
          <w:numId w:val="30"/>
        </w:numPr>
        <w:spacing w:line="240" w:lineRule="auto"/>
        <w:contextualSpacing/>
        <w:jc w:val="both"/>
        <w:rPr>
          <w:rFonts w:ascii="Arial" w:hAnsi="Arial" w:cs="Arial"/>
          <w:iCs/>
          <w:color w:val="000000" w:themeColor="text1"/>
          <w:sz w:val="18"/>
          <w:szCs w:val="18"/>
        </w:rPr>
      </w:pPr>
      <w:r w:rsidRPr="00E51D66">
        <w:rPr>
          <w:rFonts w:ascii="Arial" w:hAnsi="Arial" w:cs="Arial"/>
          <w:color w:val="000000" w:themeColor="text1"/>
          <w:sz w:val="18"/>
          <w:szCs w:val="18"/>
        </w:rPr>
        <w:t xml:space="preserve">za sklenitev posla pod ugodnejšimi pogoji ali </w:t>
      </w:r>
    </w:p>
    <w:p w14:paraId="06433415" w14:textId="77777777" w:rsidR="00483E6C" w:rsidRPr="00E51D66" w:rsidRDefault="00483E6C" w:rsidP="00483E6C">
      <w:pPr>
        <w:numPr>
          <w:ilvl w:val="0"/>
          <w:numId w:val="30"/>
        </w:numPr>
        <w:spacing w:line="240" w:lineRule="auto"/>
        <w:contextualSpacing/>
        <w:jc w:val="both"/>
        <w:rPr>
          <w:rFonts w:ascii="Arial" w:hAnsi="Arial" w:cs="Arial"/>
          <w:iCs/>
          <w:color w:val="000000" w:themeColor="text1"/>
          <w:sz w:val="18"/>
          <w:szCs w:val="18"/>
        </w:rPr>
      </w:pPr>
      <w:r w:rsidRPr="00E51D66">
        <w:rPr>
          <w:rFonts w:ascii="Arial" w:hAnsi="Arial" w:cs="Arial"/>
          <w:color w:val="000000" w:themeColor="text1"/>
          <w:sz w:val="18"/>
          <w:szCs w:val="18"/>
        </w:rPr>
        <w:t xml:space="preserve">za opustitev dolžnega nadzora nad izvajanjem pogodbenih obveznosti ali </w:t>
      </w:r>
    </w:p>
    <w:p w14:paraId="5B31AEB8" w14:textId="77777777" w:rsidR="005C3A53" w:rsidRPr="00E51D66" w:rsidRDefault="00483E6C" w:rsidP="008A200F">
      <w:pPr>
        <w:numPr>
          <w:ilvl w:val="0"/>
          <w:numId w:val="30"/>
        </w:numPr>
        <w:spacing w:line="240" w:lineRule="auto"/>
        <w:contextualSpacing/>
        <w:jc w:val="both"/>
        <w:rPr>
          <w:rFonts w:ascii="Arial" w:hAnsi="Arial" w:cs="Arial"/>
          <w:iCs/>
          <w:color w:val="000000" w:themeColor="text1"/>
          <w:sz w:val="18"/>
          <w:szCs w:val="18"/>
        </w:rPr>
      </w:pPr>
      <w:r w:rsidRPr="00E51D66">
        <w:rPr>
          <w:rFonts w:ascii="Arial" w:hAnsi="Arial" w:cs="Arial"/>
          <w:color w:val="000000" w:themeColor="text1"/>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C089F50" w14:textId="77777777" w:rsidR="00483E6C" w:rsidRPr="00E51D66" w:rsidRDefault="00483E6C" w:rsidP="00832E79">
      <w:pPr>
        <w:pStyle w:val="Odstavekseznama"/>
        <w:numPr>
          <w:ilvl w:val="0"/>
          <w:numId w:val="28"/>
        </w:numPr>
        <w:spacing w:line="240" w:lineRule="auto"/>
        <w:rPr>
          <w:rFonts w:ascii="Arial" w:hAnsi="Arial" w:cs="Arial"/>
          <w:color w:val="000000" w:themeColor="text1"/>
          <w:sz w:val="18"/>
          <w:szCs w:val="18"/>
        </w:rPr>
      </w:pPr>
      <w:r w:rsidRPr="00E51D66">
        <w:rPr>
          <w:rFonts w:ascii="Arial" w:hAnsi="Arial" w:cs="Arial"/>
          <w:color w:val="000000" w:themeColor="text1"/>
          <w:sz w:val="18"/>
          <w:szCs w:val="18"/>
        </w:rPr>
        <w:t>člen</w:t>
      </w:r>
    </w:p>
    <w:p w14:paraId="11D48B12"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lastRenderedPageBreak/>
        <w:t>Morebitne spore, ki</w:t>
      </w:r>
      <w:r w:rsidR="001B4253" w:rsidRPr="00E51D66">
        <w:rPr>
          <w:rFonts w:ascii="Arial" w:hAnsi="Arial" w:cs="Arial"/>
          <w:color w:val="000000" w:themeColor="text1"/>
          <w:sz w:val="18"/>
          <w:szCs w:val="18"/>
        </w:rPr>
        <w:t xml:space="preserve"> bi izvirali iz te pogodbe, bosta pogodbeni stranki skušali</w:t>
      </w:r>
      <w:r w:rsidRPr="00E51D66">
        <w:rPr>
          <w:rFonts w:ascii="Arial" w:hAnsi="Arial" w:cs="Arial"/>
          <w:color w:val="000000" w:themeColor="text1"/>
          <w:sz w:val="18"/>
          <w:szCs w:val="18"/>
        </w:rPr>
        <w:t xml:space="preserve"> reševati sporazumno. Če spora na ta n</w:t>
      </w:r>
      <w:r w:rsidR="001B4253" w:rsidRPr="00E51D66">
        <w:rPr>
          <w:rFonts w:ascii="Arial" w:hAnsi="Arial" w:cs="Arial"/>
          <w:color w:val="000000" w:themeColor="text1"/>
          <w:sz w:val="18"/>
          <w:szCs w:val="18"/>
        </w:rPr>
        <w:t>ačin ne bo možno rešiti, si bosta pogodbeni stranki prizadevali</w:t>
      </w:r>
      <w:r w:rsidRPr="00E51D66">
        <w:rPr>
          <w:rFonts w:ascii="Arial" w:hAnsi="Arial" w:cs="Arial"/>
          <w:color w:val="000000" w:themeColor="text1"/>
          <w:sz w:val="18"/>
          <w:szCs w:val="18"/>
        </w:rPr>
        <w:t xml:space="preserve"> rešiti morebitni spor iz te pogodbe z mediacijo in drugimi alternativnimi načini reševanja morebitnega spora.</w:t>
      </w:r>
    </w:p>
    <w:p w14:paraId="21E7DE33"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V kolikor to ne bo  mogoče, je za reševanje sporov pristojno stvarno in krajevno pristojno sodišče.</w:t>
      </w:r>
    </w:p>
    <w:p w14:paraId="574407E4" w14:textId="77777777" w:rsidR="005C3A53" w:rsidRPr="00E51D66" w:rsidRDefault="001B4253" w:rsidP="008A200F">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Pogodbeni stranki se zavezujeta, da bosta</w:t>
      </w:r>
      <w:r w:rsidR="00483E6C" w:rsidRPr="00E51D66">
        <w:rPr>
          <w:rFonts w:ascii="Arial" w:hAnsi="Arial" w:cs="Arial"/>
          <w:color w:val="000000" w:themeColor="text1"/>
          <w:sz w:val="18"/>
          <w:szCs w:val="18"/>
        </w:rPr>
        <w:t xml:space="preserve"> v morebitnem sodnem sporu iz te pogodbe, soglašali  s predložitvijo spora v mediacijo.</w:t>
      </w:r>
    </w:p>
    <w:p w14:paraId="67EFACF6" w14:textId="77777777" w:rsidR="00483E6C" w:rsidRPr="00E51D66" w:rsidRDefault="00483E6C" w:rsidP="00832E79">
      <w:pPr>
        <w:pStyle w:val="Odstavekseznama"/>
        <w:numPr>
          <w:ilvl w:val="0"/>
          <w:numId w:val="28"/>
        </w:numPr>
        <w:spacing w:line="240" w:lineRule="auto"/>
        <w:rPr>
          <w:rFonts w:ascii="Arial" w:hAnsi="Arial" w:cs="Arial"/>
          <w:color w:val="000000" w:themeColor="text1"/>
          <w:sz w:val="18"/>
          <w:szCs w:val="18"/>
        </w:rPr>
      </w:pPr>
      <w:r w:rsidRPr="00E51D66">
        <w:rPr>
          <w:rFonts w:ascii="Arial" w:hAnsi="Arial" w:cs="Arial"/>
          <w:color w:val="000000" w:themeColor="text1"/>
          <w:sz w:val="18"/>
          <w:szCs w:val="18"/>
        </w:rPr>
        <w:t>člen</w:t>
      </w:r>
    </w:p>
    <w:p w14:paraId="70CB5239" w14:textId="77777777" w:rsidR="005C3A53" w:rsidRPr="00E51D66" w:rsidRDefault="00483E6C" w:rsidP="008A200F">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Kakršne koli spremembe te pogodbe so možne le s sklenitvijo aneksa k tej pogodbi in le izjemoma, vedno pa ob soglasju vseh pogodbenih strank.</w:t>
      </w:r>
    </w:p>
    <w:p w14:paraId="431E5463" w14:textId="77777777" w:rsidR="00483E6C" w:rsidRPr="00E51D66" w:rsidRDefault="00483E6C" w:rsidP="00832E79">
      <w:pPr>
        <w:pStyle w:val="Odstavekseznama"/>
        <w:numPr>
          <w:ilvl w:val="0"/>
          <w:numId w:val="28"/>
        </w:numPr>
        <w:spacing w:line="240" w:lineRule="auto"/>
        <w:rPr>
          <w:rFonts w:ascii="Arial" w:hAnsi="Arial" w:cs="Arial"/>
          <w:color w:val="000000" w:themeColor="text1"/>
          <w:sz w:val="18"/>
          <w:szCs w:val="18"/>
        </w:rPr>
      </w:pPr>
      <w:r w:rsidRPr="00E51D66">
        <w:rPr>
          <w:rFonts w:ascii="Arial" w:hAnsi="Arial" w:cs="Arial"/>
          <w:color w:val="000000" w:themeColor="text1"/>
          <w:sz w:val="18"/>
          <w:szCs w:val="18"/>
        </w:rPr>
        <w:t>člen</w:t>
      </w:r>
    </w:p>
    <w:p w14:paraId="74C09F9F" w14:textId="336A506A" w:rsidR="00ED19F4" w:rsidRPr="00E51D66" w:rsidRDefault="00ED19F4"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Ta pogodba je sklenjena in prične veljati, ko jo podpišeta predstavnika obeh pogodbenih strank pod odložnim pogojem</w:t>
      </w:r>
      <w:r w:rsidR="00E51D66" w:rsidRPr="00E51D66">
        <w:rPr>
          <w:rFonts w:ascii="Arial" w:hAnsi="Arial" w:cs="Arial"/>
          <w:color w:val="000000" w:themeColor="text1"/>
          <w:sz w:val="18"/>
          <w:szCs w:val="18"/>
        </w:rPr>
        <w:t xml:space="preserve"> pridobitve finančnih sredstev, skladno z razpisno dokumentacijo.</w:t>
      </w:r>
    </w:p>
    <w:p w14:paraId="109BC981" w14:textId="77777777" w:rsidR="00E51D66" w:rsidRPr="00E51D66" w:rsidRDefault="00E51D66" w:rsidP="00483E6C">
      <w:pPr>
        <w:spacing w:line="240" w:lineRule="auto"/>
        <w:contextualSpacing/>
        <w:jc w:val="both"/>
        <w:rPr>
          <w:rFonts w:ascii="Arial" w:hAnsi="Arial" w:cs="Arial"/>
          <w:color w:val="000000" w:themeColor="text1"/>
          <w:sz w:val="18"/>
          <w:szCs w:val="18"/>
        </w:rPr>
      </w:pPr>
    </w:p>
    <w:p w14:paraId="503F5794" w14:textId="4A8BEAEF"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 xml:space="preserve">Ta pogodba </w:t>
      </w:r>
      <w:r w:rsidR="00ED19F4" w:rsidRPr="00E51D66">
        <w:rPr>
          <w:rFonts w:ascii="Arial" w:hAnsi="Arial" w:cs="Arial"/>
          <w:color w:val="000000" w:themeColor="text1"/>
          <w:sz w:val="18"/>
          <w:szCs w:val="18"/>
        </w:rPr>
        <w:t>je sklenjena v 3 enakih izvodih</w:t>
      </w:r>
      <w:r w:rsidRPr="00E51D66">
        <w:rPr>
          <w:rFonts w:ascii="Arial" w:hAnsi="Arial" w:cs="Arial"/>
          <w:color w:val="000000" w:themeColor="text1"/>
          <w:sz w:val="18"/>
          <w:szCs w:val="18"/>
        </w:rPr>
        <w:t>. Naročnik prejme dva (2) in izvajalec en (1) izvod te pogodbe.</w:t>
      </w:r>
    </w:p>
    <w:p w14:paraId="290FBAE2" w14:textId="77777777" w:rsidR="00124FB0" w:rsidRPr="00EE0965" w:rsidRDefault="00124FB0" w:rsidP="00483E6C">
      <w:pPr>
        <w:spacing w:line="240" w:lineRule="auto"/>
        <w:contextualSpacing/>
        <w:jc w:val="both"/>
        <w:rPr>
          <w:rFonts w:ascii="Arial" w:hAnsi="Arial" w:cs="Arial"/>
          <w:color w:val="000000" w:themeColor="text1"/>
          <w:sz w:val="18"/>
          <w:szCs w:val="18"/>
          <w:highlight w:val="yellow"/>
        </w:rPr>
      </w:pPr>
    </w:p>
    <w:p w14:paraId="5B813C14" w14:textId="13505770"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V _______, __________________________</w:t>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00E51D66">
        <w:rPr>
          <w:rFonts w:ascii="Arial" w:hAnsi="Arial" w:cs="Arial"/>
          <w:color w:val="000000" w:themeColor="text1"/>
          <w:sz w:val="18"/>
          <w:szCs w:val="18"/>
        </w:rPr>
        <w:t>Nazarje</w:t>
      </w:r>
      <w:r w:rsidRPr="00E51D66">
        <w:rPr>
          <w:rFonts w:ascii="Arial" w:hAnsi="Arial" w:cs="Arial"/>
          <w:color w:val="000000" w:themeColor="text1"/>
          <w:sz w:val="18"/>
          <w:szCs w:val="18"/>
        </w:rPr>
        <w:t>, __________________</w:t>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p>
    <w:p w14:paraId="07EAAC27"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IZVAJALEC</w:t>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t xml:space="preserve">NAROČNIK </w:t>
      </w:r>
    </w:p>
    <w:p w14:paraId="50DB0253" w14:textId="304EC7CB" w:rsidR="00483E6C" w:rsidRPr="00E51D66" w:rsidRDefault="00483E6C" w:rsidP="00E51D66">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________________________</w:t>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00E51D66" w:rsidRPr="00E51D66">
        <w:rPr>
          <w:rFonts w:ascii="Arial" w:hAnsi="Arial" w:cs="Arial"/>
          <w:color w:val="000000" w:themeColor="text1"/>
          <w:sz w:val="18"/>
          <w:szCs w:val="18"/>
        </w:rPr>
        <w:t>Razvojna agencija SAŠA, d.o.o.</w:t>
      </w:r>
    </w:p>
    <w:p w14:paraId="7CF4FFCB" w14:textId="41A1642C" w:rsidR="0032709F"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________________________, direktor</w:t>
      </w:r>
      <w:r w:rsidRPr="00E51D66">
        <w:rPr>
          <w:rFonts w:ascii="Arial" w:hAnsi="Arial" w:cs="Arial"/>
          <w:color w:val="000000" w:themeColor="text1"/>
          <w:sz w:val="18"/>
          <w:szCs w:val="18"/>
        </w:rPr>
        <w:tab/>
        <w:t xml:space="preserve">                              </w:t>
      </w:r>
      <w:r w:rsidR="005C53E5" w:rsidRPr="00E51D66">
        <w:rPr>
          <w:rFonts w:ascii="Arial" w:hAnsi="Arial" w:cs="Arial"/>
          <w:color w:val="000000" w:themeColor="text1"/>
          <w:sz w:val="18"/>
          <w:szCs w:val="18"/>
        </w:rPr>
        <w:t xml:space="preserve">                          </w:t>
      </w:r>
      <w:r w:rsidR="00F301EE" w:rsidRPr="00E51D66">
        <w:rPr>
          <w:rFonts w:ascii="Arial" w:hAnsi="Arial" w:cs="Arial"/>
          <w:color w:val="000000" w:themeColor="text1"/>
          <w:sz w:val="18"/>
          <w:szCs w:val="18"/>
        </w:rPr>
        <w:t xml:space="preserve"> </w:t>
      </w:r>
      <w:r w:rsidR="00E51D66" w:rsidRPr="00E51D66">
        <w:rPr>
          <w:rFonts w:ascii="Arial" w:hAnsi="Arial" w:cs="Arial"/>
          <w:color w:val="000000" w:themeColor="text1"/>
          <w:sz w:val="18"/>
          <w:szCs w:val="18"/>
        </w:rPr>
        <w:t>mag. Biljana Škarja</w:t>
      </w:r>
      <w:r w:rsidRPr="00E51D66">
        <w:rPr>
          <w:rFonts w:ascii="Arial" w:hAnsi="Arial" w:cs="Arial"/>
          <w:color w:val="000000" w:themeColor="text1"/>
          <w:sz w:val="18"/>
          <w:szCs w:val="18"/>
        </w:rPr>
        <w:t xml:space="preserve">, </w:t>
      </w:r>
      <w:r w:rsidR="00F301EE" w:rsidRPr="00E51D66">
        <w:rPr>
          <w:rFonts w:ascii="Arial" w:hAnsi="Arial" w:cs="Arial"/>
          <w:color w:val="000000" w:themeColor="text1"/>
          <w:sz w:val="18"/>
          <w:szCs w:val="18"/>
        </w:rPr>
        <w:t>direktor</w:t>
      </w:r>
      <w:r w:rsidR="00E51D66" w:rsidRPr="00E51D66">
        <w:rPr>
          <w:rFonts w:ascii="Arial" w:hAnsi="Arial" w:cs="Arial"/>
          <w:color w:val="000000" w:themeColor="text1"/>
          <w:sz w:val="18"/>
          <w:szCs w:val="18"/>
        </w:rPr>
        <w:t>ica</w:t>
      </w:r>
    </w:p>
    <w:p w14:paraId="5E060030" w14:textId="77777777" w:rsidR="00483E6C" w:rsidRPr="00E51D66" w:rsidRDefault="00483E6C" w:rsidP="00483E6C">
      <w:pPr>
        <w:spacing w:line="240" w:lineRule="auto"/>
        <w:contextualSpacing/>
        <w:jc w:val="both"/>
        <w:rPr>
          <w:rFonts w:ascii="Arial" w:hAnsi="Arial" w:cs="Arial"/>
          <w:color w:val="000000" w:themeColor="text1"/>
          <w:sz w:val="18"/>
          <w:szCs w:val="18"/>
        </w:rPr>
      </w:pP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r w:rsidRPr="00E51D66">
        <w:rPr>
          <w:rFonts w:ascii="Arial" w:hAnsi="Arial" w:cs="Arial"/>
          <w:color w:val="000000" w:themeColor="text1"/>
          <w:sz w:val="18"/>
          <w:szCs w:val="18"/>
        </w:rPr>
        <w:tab/>
      </w:r>
    </w:p>
    <w:p w14:paraId="27420B94" w14:textId="14FB98FD" w:rsidR="00483E6C" w:rsidRPr="00E51D66" w:rsidRDefault="00483E6C" w:rsidP="00483E6C">
      <w:pPr>
        <w:spacing w:line="240" w:lineRule="auto"/>
        <w:contextualSpacing/>
        <w:jc w:val="both"/>
        <w:rPr>
          <w:rFonts w:ascii="Arial" w:hAnsi="Arial" w:cs="Arial"/>
          <w:bCs/>
          <w:color w:val="000000" w:themeColor="text1"/>
          <w:sz w:val="18"/>
          <w:szCs w:val="18"/>
        </w:rPr>
      </w:pPr>
    </w:p>
    <w:p w14:paraId="577F095B" w14:textId="3F96C844" w:rsidR="003E5104" w:rsidRPr="00E51D66" w:rsidRDefault="003E5104" w:rsidP="00483E6C">
      <w:pPr>
        <w:spacing w:line="240" w:lineRule="auto"/>
        <w:contextualSpacing/>
        <w:jc w:val="both"/>
        <w:rPr>
          <w:rFonts w:ascii="Arial" w:hAnsi="Arial" w:cs="Arial"/>
          <w:bCs/>
          <w:color w:val="000000" w:themeColor="text1"/>
          <w:sz w:val="18"/>
          <w:szCs w:val="18"/>
        </w:rPr>
      </w:pPr>
    </w:p>
    <w:p w14:paraId="0EAC7224" w14:textId="5BE0B843" w:rsidR="00483E6C" w:rsidRPr="00E51D66" w:rsidRDefault="00642666" w:rsidP="00483E6C">
      <w:pPr>
        <w:spacing w:line="240" w:lineRule="auto"/>
        <w:contextualSpacing/>
        <w:jc w:val="both"/>
        <w:rPr>
          <w:rFonts w:ascii="Arial" w:hAnsi="Arial" w:cs="Arial"/>
          <w:bCs/>
          <w:color w:val="000000" w:themeColor="text1"/>
          <w:sz w:val="18"/>
          <w:szCs w:val="18"/>
        </w:rPr>
      </w:pPr>
      <w:r w:rsidRPr="00E51D66">
        <w:rPr>
          <w:rFonts w:ascii="Arial" w:hAnsi="Arial" w:cs="Arial"/>
          <w:bCs/>
          <w:color w:val="000000" w:themeColor="text1"/>
          <w:sz w:val="18"/>
          <w:szCs w:val="18"/>
        </w:rPr>
        <w:t>Prilogi</w:t>
      </w:r>
      <w:r w:rsidR="00483E6C" w:rsidRPr="00E51D66">
        <w:rPr>
          <w:rFonts w:ascii="Arial" w:hAnsi="Arial" w:cs="Arial"/>
          <w:bCs/>
          <w:color w:val="000000" w:themeColor="text1"/>
          <w:sz w:val="18"/>
          <w:szCs w:val="18"/>
        </w:rPr>
        <w:t>:</w:t>
      </w:r>
    </w:p>
    <w:p w14:paraId="08A3955D" w14:textId="5FB42B89" w:rsidR="00483E6C" w:rsidRPr="00E51D66" w:rsidRDefault="00483E6C" w:rsidP="00642666">
      <w:pPr>
        <w:pStyle w:val="Odstavekseznama"/>
        <w:numPr>
          <w:ilvl w:val="0"/>
          <w:numId w:val="49"/>
        </w:numPr>
        <w:spacing w:line="240" w:lineRule="auto"/>
        <w:jc w:val="both"/>
        <w:rPr>
          <w:rFonts w:ascii="Arial" w:hAnsi="Arial" w:cs="Arial"/>
          <w:bCs/>
          <w:color w:val="000000" w:themeColor="text1"/>
          <w:sz w:val="18"/>
          <w:szCs w:val="18"/>
        </w:rPr>
      </w:pPr>
      <w:r w:rsidRPr="00E51D66">
        <w:rPr>
          <w:rFonts w:ascii="Arial" w:hAnsi="Arial" w:cs="Arial"/>
          <w:bCs/>
          <w:color w:val="000000" w:themeColor="text1"/>
          <w:sz w:val="18"/>
          <w:szCs w:val="18"/>
        </w:rPr>
        <w:t>Ponudba ponudnika št. ______________________ z dne ______________</w:t>
      </w:r>
    </w:p>
    <w:p w14:paraId="1DF704CF" w14:textId="4BAA8299" w:rsidR="00642666" w:rsidRPr="00E51D66" w:rsidRDefault="00E51D66" w:rsidP="00642666">
      <w:pPr>
        <w:pStyle w:val="Odstavekseznama"/>
        <w:numPr>
          <w:ilvl w:val="0"/>
          <w:numId w:val="49"/>
        </w:numPr>
        <w:spacing w:line="240" w:lineRule="auto"/>
        <w:jc w:val="both"/>
        <w:rPr>
          <w:rFonts w:ascii="Arial" w:hAnsi="Arial" w:cs="Arial"/>
          <w:bCs/>
          <w:color w:val="000000" w:themeColor="text1"/>
          <w:sz w:val="18"/>
          <w:szCs w:val="18"/>
        </w:rPr>
      </w:pPr>
      <w:r w:rsidRPr="00E51D66">
        <w:rPr>
          <w:rFonts w:ascii="Arial" w:hAnsi="Arial" w:cs="Arial"/>
          <w:bCs/>
          <w:color w:val="000000" w:themeColor="text1"/>
          <w:sz w:val="18"/>
          <w:szCs w:val="18"/>
        </w:rPr>
        <w:t>Razpisna dokumentacija</w:t>
      </w:r>
    </w:p>
    <w:p w14:paraId="06A5D2CD" w14:textId="77777777" w:rsidR="008A200F" w:rsidRPr="00E51D66" w:rsidRDefault="008A200F" w:rsidP="00483E6C">
      <w:pPr>
        <w:spacing w:line="240" w:lineRule="auto"/>
        <w:contextualSpacing/>
        <w:jc w:val="both"/>
        <w:rPr>
          <w:rFonts w:ascii="Arial" w:hAnsi="Arial" w:cs="Arial"/>
          <w:bCs/>
          <w:color w:val="000000" w:themeColor="text1"/>
          <w:sz w:val="18"/>
          <w:szCs w:val="18"/>
        </w:rPr>
      </w:pPr>
    </w:p>
    <w:sectPr w:rsidR="008A200F" w:rsidRPr="00E51D66" w:rsidSect="00BC7DC7">
      <w:headerReference w:type="default" r:id="rId8"/>
      <w:headerReference w:type="first" r:id="rId9"/>
      <w:pgSz w:w="11906" w:h="16838"/>
      <w:pgMar w:top="2268"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0551" w14:textId="77777777" w:rsidR="00F34544" w:rsidRDefault="00F34544" w:rsidP="006975C6">
      <w:pPr>
        <w:spacing w:after="0" w:line="240" w:lineRule="auto"/>
      </w:pPr>
      <w:r>
        <w:separator/>
      </w:r>
    </w:p>
  </w:endnote>
  <w:endnote w:type="continuationSeparator" w:id="0">
    <w:p w14:paraId="0D094C7B" w14:textId="77777777" w:rsidR="00F34544" w:rsidRDefault="00F34544"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3DAC" w14:textId="77777777" w:rsidR="00F34544" w:rsidRDefault="00F34544" w:rsidP="006975C6">
      <w:pPr>
        <w:spacing w:after="0" w:line="240" w:lineRule="auto"/>
      </w:pPr>
      <w:r>
        <w:separator/>
      </w:r>
    </w:p>
  </w:footnote>
  <w:footnote w:type="continuationSeparator" w:id="0">
    <w:p w14:paraId="1F3E967E" w14:textId="77777777" w:rsidR="00F34544" w:rsidRDefault="00F34544"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6A8C" w14:textId="454E9F1C" w:rsidR="001F3ECE" w:rsidRPr="007F059F" w:rsidRDefault="001F3ECE" w:rsidP="007F059F">
    <w:pPr>
      <w:pStyle w:val="Telobesedila"/>
      <w:spacing w:line="14" w:lineRule="auto"/>
      <w:rPr>
        <w:sz w:val="20"/>
      </w:rPr>
    </w:pPr>
  </w:p>
  <w:p w14:paraId="58C60532" w14:textId="021FFBA0" w:rsidR="009B1625" w:rsidRPr="00072186" w:rsidRDefault="009B1625" w:rsidP="00351FB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82" w:type="dxa"/>
      <w:tblInd w:w="-743" w:type="dxa"/>
      <w:tblLook w:val="04A0" w:firstRow="1" w:lastRow="0" w:firstColumn="1" w:lastColumn="0" w:noHBand="0" w:noVBand="1"/>
    </w:tblPr>
    <w:tblGrid>
      <w:gridCol w:w="1920"/>
      <w:gridCol w:w="1934"/>
      <w:gridCol w:w="1446"/>
      <w:gridCol w:w="2115"/>
      <w:gridCol w:w="3156"/>
    </w:tblGrid>
    <w:tr w:rsidR="00BC7DC7" w14:paraId="57933423" w14:textId="77777777" w:rsidTr="003847B9">
      <w:trPr>
        <w:trHeight w:val="1225"/>
      </w:trPr>
      <w:tc>
        <w:tcPr>
          <w:tcW w:w="1920" w:type="dxa"/>
          <w:shd w:val="clear" w:color="auto" w:fill="auto"/>
          <w:vAlign w:val="center"/>
        </w:tcPr>
        <w:p w14:paraId="3542E138" w14:textId="77777777" w:rsidR="00BC7DC7" w:rsidRDefault="00BC7DC7" w:rsidP="00BC7DC7">
          <w:pPr>
            <w:spacing w:before="120"/>
          </w:pPr>
          <w:r w:rsidRPr="00E15663">
            <w:rPr>
              <w:noProof/>
            </w:rPr>
            <w:drawing>
              <wp:anchor distT="0" distB="0" distL="114300" distR="114300" simplePos="0" relativeHeight="251659264" behindDoc="0" locked="0" layoutInCell="1" allowOverlap="1" wp14:anchorId="4543FB35" wp14:editId="5C08E796">
                <wp:simplePos x="0" y="0"/>
                <wp:positionH relativeFrom="column">
                  <wp:posOffset>22225</wp:posOffset>
                </wp:positionH>
                <wp:positionV relativeFrom="page">
                  <wp:posOffset>205740</wp:posOffset>
                </wp:positionV>
                <wp:extent cx="1082040" cy="291465"/>
                <wp:effectExtent l="0" t="0" r="0" b="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r="50143" b="20543"/>
                        <a:stretch>
                          <a:fillRect/>
                        </a:stretch>
                      </pic:blipFill>
                      <pic:spPr bwMode="auto">
                        <a:xfrm>
                          <a:off x="0" y="0"/>
                          <a:ext cx="108204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2" w:type="dxa"/>
        </w:tcPr>
        <w:p w14:paraId="61C6EF6B" w14:textId="77777777" w:rsidR="00BC7DC7" w:rsidRPr="00197E49" w:rsidRDefault="00BC7DC7" w:rsidP="00BC7DC7">
          <w:pPr>
            <w:rPr>
              <w:noProof/>
            </w:rPr>
          </w:pPr>
          <w:r>
            <w:rPr>
              <w:noProof/>
            </w:rPr>
            <w:drawing>
              <wp:anchor distT="0" distB="0" distL="114300" distR="114300" simplePos="0" relativeHeight="251660288" behindDoc="0" locked="0" layoutInCell="1" allowOverlap="1" wp14:anchorId="5CA93C55" wp14:editId="637C76B9">
                <wp:simplePos x="0" y="0"/>
                <wp:positionH relativeFrom="column">
                  <wp:posOffset>0</wp:posOffset>
                </wp:positionH>
                <wp:positionV relativeFrom="paragraph">
                  <wp:posOffset>198120</wp:posOffset>
                </wp:positionV>
                <wp:extent cx="1090930" cy="259080"/>
                <wp:effectExtent l="0" t="0" r="0" b="7620"/>
                <wp:wrapSquare wrapText="bothSides"/>
                <wp:docPr id="32" name="Slika 32" descr="Rezultat iskanja slik za savinjska čez alpe in d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avinjska čez alpe in do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93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1446" w:type="dxa"/>
          <w:shd w:val="clear" w:color="auto" w:fill="auto"/>
          <w:vAlign w:val="center"/>
        </w:tcPr>
        <w:p w14:paraId="27DBC00D" w14:textId="77777777" w:rsidR="00BC7DC7" w:rsidRPr="00197E49" w:rsidRDefault="00BC7DC7" w:rsidP="00BC7DC7">
          <w:pPr>
            <w:rPr>
              <w:noProof/>
            </w:rPr>
          </w:pPr>
          <w:r w:rsidRPr="00197E49">
            <w:rPr>
              <w:noProof/>
            </w:rPr>
            <w:drawing>
              <wp:inline distT="0" distB="0" distL="0" distR="0" wp14:anchorId="38E37BFD" wp14:editId="0A185827">
                <wp:extent cx="771742" cy="480060"/>
                <wp:effectExtent l="0" t="0" r="9525" b="0"/>
                <wp:docPr id="33" name="Slika 33" descr="https://www.slovenia.info/uploads/poslovno/ifeelslovenia-logo-400.jpg?147776116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s://www.slovenia.info/uploads/poslovno/ifeelslovenia-logo-400.jpg?14777611699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5317" cy="482284"/>
                        </a:xfrm>
                        <a:prstGeom prst="rect">
                          <a:avLst/>
                        </a:prstGeom>
                        <a:noFill/>
                        <a:ln>
                          <a:noFill/>
                        </a:ln>
                      </pic:spPr>
                    </pic:pic>
                  </a:graphicData>
                </a:graphic>
              </wp:inline>
            </w:drawing>
          </w:r>
        </w:p>
      </w:tc>
      <w:tc>
        <w:tcPr>
          <w:tcW w:w="2115" w:type="dxa"/>
          <w:shd w:val="clear" w:color="auto" w:fill="auto"/>
          <w:vAlign w:val="center"/>
        </w:tcPr>
        <w:p w14:paraId="346386F1" w14:textId="77777777" w:rsidR="00BC7DC7" w:rsidRDefault="00BC7DC7" w:rsidP="00BC7DC7">
          <w:r w:rsidRPr="00197E49">
            <w:rPr>
              <w:noProof/>
            </w:rPr>
            <w:drawing>
              <wp:inline distT="0" distB="0" distL="0" distR="0" wp14:anchorId="62FA8F55" wp14:editId="41598E70">
                <wp:extent cx="1205865" cy="360045"/>
                <wp:effectExtent l="0" t="0" r="0" b="1905"/>
                <wp:docPr id="34" name="Slika 34" descr="Rezultat iskanja slik za MGR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MGRT LOGOTIP"/>
                        <pic:cNvPicPr>
                          <a:picLocks noChangeAspect="1" noChangeArrowheads="1"/>
                        </pic:cNvPicPr>
                      </pic:nvPicPr>
                      <pic:blipFill>
                        <a:blip r:embed="rId4">
                          <a:extLst>
                            <a:ext uri="{28A0092B-C50C-407E-A947-70E740481C1C}">
                              <a14:useLocalDpi xmlns:a14="http://schemas.microsoft.com/office/drawing/2010/main" val="0"/>
                            </a:ext>
                          </a:extLst>
                        </a:blip>
                        <a:srcRect r="5225"/>
                        <a:stretch>
                          <a:fillRect/>
                        </a:stretch>
                      </pic:blipFill>
                      <pic:spPr bwMode="auto">
                        <a:xfrm>
                          <a:off x="0" y="0"/>
                          <a:ext cx="1215143" cy="362815"/>
                        </a:xfrm>
                        <a:prstGeom prst="rect">
                          <a:avLst/>
                        </a:prstGeom>
                        <a:noFill/>
                        <a:ln>
                          <a:noFill/>
                        </a:ln>
                      </pic:spPr>
                    </pic:pic>
                  </a:graphicData>
                </a:graphic>
              </wp:inline>
            </w:drawing>
          </w:r>
        </w:p>
      </w:tc>
      <w:tc>
        <w:tcPr>
          <w:tcW w:w="2959" w:type="dxa"/>
          <w:shd w:val="clear" w:color="auto" w:fill="auto"/>
          <w:vAlign w:val="center"/>
        </w:tcPr>
        <w:p w14:paraId="693CABAE" w14:textId="77777777" w:rsidR="00BC7DC7" w:rsidRDefault="00BC7DC7" w:rsidP="00BC7DC7">
          <w:r w:rsidRPr="00197E49">
            <w:rPr>
              <w:noProof/>
            </w:rPr>
            <w:drawing>
              <wp:inline distT="0" distB="0" distL="0" distR="0" wp14:anchorId="23BA415F" wp14:editId="3B6A9574">
                <wp:extent cx="1859280" cy="727048"/>
                <wp:effectExtent l="0" t="0" r="7620" b="0"/>
                <wp:docPr id="35" name="Slika 35" descr="C:\Users\Asus\Documents\SAŠA ORA\VODILNE DESTINACIJE\LOGOTIPI\Evropski sklad za regionalni razvoj\Barvni logotipi SLO\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Asus\Documents\SAŠA ORA\VODILNE DESTINACIJE\LOGOTIPI\Evropski sklad za regionalni razvoj\Barvni logotipi SLO\Logo_EKP_sklad_za_regionalni_razvoj_SLO_sloga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701" t="20924" r="7803" b="18352"/>
                        <a:stretch/>
                      </pic:blipFill>
                      <pic:spPr bwMode="auto">
                        <a:xfrm>
                          <a:off x="0" y="0"/>
                          <a:ext cx="1895314" cy="7411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1692F0" w14:textId="77777777" w:rsidR="00BC7DC7" w:rsidRDefault="00BC7DC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2EB310D"/>
    <w:multiLevelType w:val="hybridMultilevel"/>
    <w:tmpl w:val="F93AC07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713B9F"/>
    <w:multiLevelType w:val="hybridMultilevel"/>
    <w:tmpl w:val="2012A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437942"/>
    <w:multiLevelType w:val="hybridMultilevel"/>
    <w:tmpl w:val="43403BD0"/>
    <w:lvl w:ilvl="0" w:tplc="9C2E1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0118D"/>
    <w:multiLevelType w:val="hybridMultilevel"/>
    <w:tmpl w:val="3F422B62"/>
    <w:lvl w:ilvl="0" w:tplc="BE8A470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E53E51"/>
    <w:multiLevelType w:val="hybridMultilevel"/>
    <w:tmpl w:val="EA241B6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10"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17210BE4"/>
    <w:multiLevelType w:val="multilevel"/>
    <w:tmpl w:val="D7E89BBE"/>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EC7643"/>
    <w:multiLevelType w:val="hybridMultilevel"/>
    <w:tmpl w:val="8C646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18ED0204"/>
    <w:multiLevelType w:val="hybridMultilevel"/>
    <w:tmpl w:val="080AD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18512F"/>
    <w:multiLevelType w:val="hybridMultilevel"/>
    <w:tmpl w:val="F182A66A"/>
    <w:lvl w:ilvl="0" w:tplc="9702D39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1DFC0D8A"/>
    <w:multiLevelType w:val="hybridMultilevel"/>
    <w:tmpl w:val="1668F904"/>
    <w:lvl w:ilvl="0" w:tplc="83FCEF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C94E94"/>
    <w:multiLevelType w:val="hybridMultilevel"/>
    <w:tmpl w:val="9878BAD8"/>
    <w:lvl w:ilvl="0" w:tplc="31469D0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29EC6B8C"/>
    <w:multiLevelType w:val="hybridMultilevel"/>
    <w:tmpl w:val="75D877E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334C1EAE"/>
    <w:multiLevelType w:val="hybridMultilevel"/>
    <w:tmpl w:val="6D389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571470"/>
    <w:multiLevelType w:val="hybridMultilevel"/>
    <w:tmpl w:val="C914A8AC"/>
    <w:lvl w:ilvl="0" w:tplc="99FA7D02">
      <w:start w:val="2"/>
      <w:numFmt w:val="decimal"/>
      <w:lvlText w:val="%1."/>
      <w:lvlJc w:val="left"/>
      <w:pPr>
        <w:ind w:left="1470" w:hanging="360"/>
      </w:pPr>
      <w:rPr>
        <w:rFonts w:ascii="Arial" w:hAnsi="Arial" w:cs="Arial" w:hint="default"/>
        <w:sz w:val="18"/>
        <w:szCs w:val="18"/>
      </w:rPr>
    </w:lvl>
    <w:lvl w:ilvl="1" w:tplc="04240019" w:tentative="1">
      <w:start w:val="1"/>
      <w:numFmt w:val="lowerLetter"/>
      <w:lvlText w:val="%2."/>
      <w:lvlJc w:val="left"/>
      <w:pPr>
        <w:ind w:left="2190" w:hanging="360"/>
      </w:pPr>
    </w:lvl>
    <w:lvl w:ilvl="2" w:tplc="0424001B" w:tentative="1">
      <w:start w:val="1"/>
      <w:numFmt w:val="lowerRoman"/>
      <w:lvlText w:val="%3."/>
      <w:lvlJc w:val="right"/>
      <w:pPr>
        <w:ind w:left="2910" w:hanging="180"/>
      </w:pPr>
    </w:lvl>
    <w:lvl w:ilvl="3" w:tplc="0424000F" w:tentative="1">
      <w:start w:val="1"/>
      <w:numFmt w:val="decimal"/>
      <w:lvlText w:val="%4."/>
      <w:lvlJc w:val="left"/>
      <w:pPr>
        <w:ind w:left="3630" w:hanging="360"/>
      </w:pPr>
    </w:lvl>
    <w:lvl w:ilvl="4" w:tplc="04240019" w:tentative="1">
      <w:start w:val="1"/>
      <w:numFmt w:val="lowerLetter"/>
      <w:lvlText w:val="%5."/>
      <w:lvlJc w:val="left"/>
      <w:pPr>
        <w:ind w:left="4350" w:hanging="360"/>
      </w:pPr>
    </w:lvl>
    <w:lvl w:ilvl="5" w:tplc="0424001B" w:tentative="1">
      <w:start w:val="1"/>
      <w:numFmt w:val="lowerRoman"/>
      <w:lvlText w:val="%6."/>
      <w:lvlJc w:val="right"/>
      <w:pPr>
        <w:ind w:left="5070" w:hanging="180"/>
      </w:pPr>
    </w:lvl>
    <w:lvl w:ilvl="6" w:tplc="0424000F" w:tentative="1">
      <w:start w:val="1"/>
      <w:numFmt w:val="decimal"/>
      <w:lvlText w:val="%7."/>
      <w:lvlJc w:val="left"/>
      <w:pPr>
        <w:ind w:left="5790" w:hanging="360"/>
      </w:pPr>
    </w:lvl>
    <w:lvl w:ilvl="7" w:tplc="04240019" w:tentative="1">
      <w:start w:val="1"/>
      <w:numFmt w:val="lowerLetter"/>
      <w:lvlText w:val="%8."/>
      <w:lvlJc w:val="left"/>
      <w:pPr>
        <w:ind w:left="6510" w:hanging="360"/>
      </w:pPr>
    </w:lvl>
    <w:lvl w:ilvl="8" w:tplc="0424001B" w:tentative="1">
      <w:start w:val="1"/>
      <w:numFmt w:val="lowerRoman"/>
      <w:lvlText w:val="%9."/>
      <w:lvlJc w:val="right"/>
      <w:pPr>
        <w:ind w:left="7230" w:hanging="180"/>
      </w:pPr>
    </w:lvl>
  </w:abstractNum>
  <w:abstractNum w:abstractNumId="25"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37F7380B"/>
    <w:multiLevelType w:val="hybridMultilevel"/>
    <w:tmpl w:val="4AE00A84"/>
    <w:lvl w:ilvl="0" w:tplc="511C3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0385ED8"/>
    <w:multiLevelType w:val="hybridMultilevel"/>
    <w:tmpl w:val="D1FEAC8A"/>
    <w:lvl w:ilvl="0" w:tplc="15CCA1C0">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31"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32"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5"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6" w15:restartNumberingAfterBreak="0">
    <w:nsid w:val="56D20A25"/>
    <w:multiLevelType w:val="hybridMultilevel"/>
    <w:tmpl w:val="DC589FB0"/>
    <w:lvl w:ilvl="0" w:tplc="4288E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606B2A9D"/>
    <w:multiLevelType w:val="hybridMultilevel"/>
    <w:tmpl w:val="9E36056E"/>
    <w:lvl w:ilvl="0" w:tplc="CCF8039E">
      <w:start w:val="1"/>
      <w:numFmt w:val="bullet"/>
      <w:lvlText w:val=""/>
      <w:lvlJc w:val="left"/>
      <w:pPr>
        <w:ind w:left="720" w:hanging="360"/>
      </w:pPr>
      <w:rPr>
        <w:rFonts w:ascii="Symbol" w:hAnsi="Symbol" w:cs="Symbol" w:hint="default"/>
        <w:color w:val="auto"/>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41" w15:restartNumberingAfterBreak="0">
    <w:nsid w:val="631454A6"/>
    <w:multiLevelType w:val="hybridMultilevel"/>
    <w:tmpl w:val="376C8538"/>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7241621"/>
    <w:multiLevelType w:val="hybridMultilevel"/>
    <w:tmpl w:val="F306C0A6"/>
    <w:lvl w:ilvl="0" w:tplc="0424000F">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805043"/>
    <w:multiLevelType w:val="hybridMultilevel"/>
    <w:tmpl w:val="4D4021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0011D23"/>
    <w:multiLevelType w:val="hybridMultilevel"/>
    <w:tmpl w:val="FEB29328"/>
    <w:lvl w:ilvl="0" w:tplc="83FCEF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50" w15:restartNumberingAfterBreak="0">
    <w:nsid w:val="7B5E24A0"/>
    <w:multiLevelType w:val="hybridMultilevel"/>
    <w:tmpl w:val="8990FF72"/>
    <w:lvl w:ilvl="0" w:tplc="4E7C5566">
      <w:start w:val="1"/>
      <w:numFmt w:val="decimal"/>
      <w:lvlText w:val="%1."/>
      <w:lvlJc w:val="left"/>
      <w:pPr>
        <w:ind w:left="5038"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D323940"/>
    <w:multiLevelType w:val="hybridMultilevel"/>
    <w:tmpl w:val="8F286152"/>
    <w:lvl w:ilvl="0" w:tplc="0424000F">
      <w:start w:val="1"/>
      <w:numFmt w:val="decimal"/>
      <w:lvlText w:val="%1."/>
      <w:lvlJc w:val="left"/>
      <w:pPr>
        <w:ind w:left="4897"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25"/>
  </w:num>
  <w:num w:numId="3">
    <w:abstractNumId w:val="49"/>
  </w:num>
  <w:num w:numId="4">
    <w:abstractNumId w:val="17"/>
  </w:num>
  <w:num w:numId="5">
    <w:abstractNumId w:val="32"/>
  </w:num>
  <w:num w:numId="6">
    <w:abstractNumId w:val="11"/>
  </w:num>
  <w:num w:numId="7">
    <w:abstractNumId w:val="22"/>
  </w:num>
  <w:num w:numId="8">
    <w:abstractNumId w:val="37"/>
  </w:num>
  <w:num w:numId="9">
    <w:abstractNumId w:val="33"/>
  </w:num>
  <w:num w:numId="10">
    <w:abstractNumId w:val="31"/>
  </w:num>
  <w:num w:numId="11">
    <w:abstractNumId w:val="28"/>
  </w:num>
  <w:num w:numId="12">
    <w:abstractNumId w:val="47"/>
  </w:num>
  <w:num w:numId="13">
    <w:abstractNumId w:val="48"/>
  </w:num>
  <w:num w:numId="14">
    <w:abstractNumId w:val="20"/>
  </w:num>
  <w:num w:numId="15">
    <w:abstractNumId w:val="43"/>
  </w:num>
  <w:num w:numId="16">
    <w:abstractNumId w:val="9"/>
  </w:num>
  <w:num w:numId="17">
    <w:abstractNumId w:val="14"/>
  </w:num>
  <w:num w:numId="18">
    <w:abstractNumId w:val="38"/>
  </w:num>
  <w:num w:numId="19">
    <w:abstractNumId w:val="10"/>
  </w:num>
  <w:num w:numId="20">
    <w:abstractNumId w:val="27"/>
  </w:num>
  <w:num w:numId="21">
    <w:abstractNumId w:val="39"/>
  </w:num>
  <w:num w:numId="22">
    <w:abstractNumId w:val="34"/>
  </w:num>
  <w:num w:numId="23">
    <w:abstractNumId w:val="3"/>
  </w:num>
  <w:num w:numId="24">
    <w:abstractNumId w:val="35"/>
  </w:num>
  <w:num w:numId="25">
    <w:abstractNumId w:val="44"/>
  </w:num>
  <w:num w:numId="26">
    <w:abstractNumId w:val="26"/>
  </w:num>
  <w:num w:numId="27">
    <w:abstractNumId w:val="6"/>
  </w:num>
  <w:num w:numId="28">
    <w:abstractNumId w:val="50"/>
  </w:num>
  <w:num w:numId="29">
    <w:abstractNumId w:val="4"/>
  </w:num>
  <w:num w:numId="30">
    <w:abstractNumId w:val="21"/>
  </w:num>
  <w:num w:numId="31">
    <w:abstractNumId w:val="8"/>
  </w:num>
  <w:num w:numId="32">
    <w:abstractNumId w:val="42"/>
  </w:num>
  <w:num w:numId="33">
    <w:abstractNumId w:val="29"/>
  </w:num>
  <w:num w:numId="34">
    <w:abstractNumId w:val="36"/>
  </w:num>
  <w:num w:numId="35">
    <w:abstractNumId w:val="23"/>
  </w:num>
  <w:num w:numId="36">
    <w:abstractNumId w:val="13"/>
  </w:num>
  <w:num w:numId="37">
    <w:abstractNumId w:val="45"/>
  </w:num>
  <w:num w:numId="38">
    <w:abstractNumId w:val="51"/>
  </w:num>
  <w:num w:numId="39">
    <w:abstractNumId w:val="19"/>
  </w:num>
  <w:num w:numId="40">
    <w:abstractNumId w:val="41"/>
  </w:num>
  <w:num w:numId="41">
    <w:abstractNumId w:val="40"/>
  </w:num>
  <w:num w:numId="42">
    <w:abstractNumId w:val="7"/>
  </w:num>
  <w:num w:numId="43">
    <w:abstractNumId w:val="12"/>
  </w:num>
  <w:num w:numId="44">
    <w:abstractNumId w:val="5"/>
  </w:num>
  <w:num w:numId="45">
    <w:abstractNumId w:val="16"/>
  </w:num>
  <w:num w:numId="46">
    <w:abstractNumId w:val="18"/>
  </w:num>
  <w:num w:numId="47">
    <w:abstractNumId w:val="46"/>
  </w:num>
  <w:num w:numId="48">
    <w:abstractNumId w:val="24"/>
  </w:num>
  <w:num w:numId="4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39C2"/>
    <w:rsid w:val="000270DD"/>
    <w:rsid w:val="0002737B"/>
    <w:rsid w:val="0002757C"/>
    <w:rsid w:val="00027F41"/>
    <w:rsid w:val="0003055E"/>
    <w:rsid w:val="00031C38"/>
    <w:rsid w:val="00032667"/>
    <w:rsid w:val="00032D09"/>
    <w:rsid w:val="00036A84"/>
    <w:rsid w:val="00037A49"/>
    <w:rsid w:val="000419F8"/>
    <w:rsid w:val="00043DDE"/>
    <w:rsid w:val="000441EB"/>
    <w:rsid w:val="00045BA4"/>
    <w:rsid w:val="0004773B"/>
    <w:rsid w:val="00054EC6"/>
    <w:rsid w:val="000559BA"/>
    <w:rsid w:val="00056224"/>
    <w:rsid w:val="00057D1F"/>
    <w:rsid w:val="00063850"/>
    <w:rsid w:val="00066C9B"/>
    <w:rsid w:val="00070248"/>
    <w:rsid w:val="00070350"/>
    <w:rsid w:val="000710A9"/>
    <w:rsid w:val="00071679"/>
    <w:rsid w:val="00072372"/>
    <w:rsid w:val="00072C41"/>
    <w:rsid w:val="00073542"/>
    <w:rsid w:val="00073C73"/>
    <w:rsid w:val="00073D19"/>
    <w:rsid w:val="000750CA"/>
    <w:rsid w:val="00081D73"/>
    <w:rsid w:val="00084904"/>
    <w:rsid w:val="00086EC9"/>
    <w:rsid w:val="000902D9"/>
    <w:rsid w:val="0009274F"/>
    <w:rsid w:val="000927E6"/>
    <w:rsid w:val="0009498C"/>
    <w:rsid w:val="000953EC"/>
    <w:rsid w:val="00097F4A"/>
    <w:rsid w:val="000A08FE"/>
    <w:rsid w:val="000A1FDD"/>
    <w:rsid w:val="000A2D8C"/>
    <w:rsid w:val="000A53A1"/>
    <w:rsid w:val="000B147B"/>
    <w:rsid w:val="000B2F5E"/>
    <w:rsid w:val="000B32B7"/>
    <w:rsid w:val="000B4422"/>
    <w:rsid w:val="000B4440"/>
    <w:rsid w:val="000B5E92"/>
    <w:rsid w:val="000B601D"/>
    <w:rsid w:val="000B67CB"/>
    <w:rsid w:val="000B7A2A"/>
    <w:rsid w:val="000C1263"/>
    <w:rsid w:val="000C18BB"/>
    <w:rsid w:val="000C2774"/>
    <w:rsid w:val="000C5527"/>
    <w:rsid w:val="000C733A"/>
    <w:rsid w:val="000D18A2"/>
    <w:rsid w:val="000D28AD"/>
    <w:rsid w:val="000D294F"/>
    <w:rsid w:val="000D2CA6"/>
    <w:rsid w:val="000D4CF1"/>
    <w:rsid w:val="000E054C"/>
    <w:rsid w:val="000E386A"/>
    <w:rsid w:val="000E403F"/>
    <w:rsid w:val="000E74ED"/>
    <w:rsid w:val="000E76C6"/>
    <w:rsid w:val="000F34AE"/>
    <w:rsid w:val="000F5799"/>
    <w:rsid w:val="000F588F"/>
    <w:rsid w:val="000F6705"/>
    <w:rsid w:val="000F7BE4"/>
    <w:rsid w:val="001008C4"/>
    <w:rsid w:val="00100D43"/>
    <w:rsid w:val="0010266D"/>
    <w:rsid w:val="0010295B"/>
    <w:rsid w:val="00106967"/>
    <w:rsid w:val="00110D01"/>
    <w:rsid w:val="001112D6"/>
    <w:rsid w:val="00112C72"/>
    <w:rsid w:val="00112CBF"/>
    <w:rsid w:val="001140FE"/>
    <w:rsid w:val="00116E9C"/>
    <w:rsid w:val="001175A4"/>
    <w:rsid w:val="00117C5C"/>
    <w:rsid w:val="00120144"/>
    <w:rsid w:val="00124FB0"/>
    <w:rsid w:val="00127127"/>
    <w:rsid w:val="001279AF"/>
    <w:rsid w:val="0013165F"/>
    <w:rsid w:val="00133AAB"/>
    <w:rsid w:val="00134892"/>
    <w:rsid w:val="00134F95"/>
    <w:rsid w:val="001370AA"/>
    <w:rsid w:val="00137B4E"/>
    <w:rsid w:val="00140133"/>
    <w:rsid w:val="00140DC9"/>
    <w:rsid w:val="00140EA3"/>
    <w:rsid w:val="0014177D"/>
    <w:rsid w:val="00143B37"/>
    <w:rsid w:val="0014647F"/>
    <w:rsid w:val="00146F61"/>
    <w:rsid w:val="00151070"/>
    <w:rsid w:val="0015233E"/>
    <w:rsid w:val="00161B0E"/>
    <w:rsid w:val="00162128"/>
    <w:rsid w:val="00162923"/>
    <w:rsid w:val="0016403C"/>
    <w:rsid w:val="00164227"/>
    <w:rsid w:val="001650B0"/>
    <w:rsid w:val="0017092C"/>
    <w:rsid w:val="00174A57"/>
    <w:rsid w:val="00175DE9"/>
    <w:rsid w:val="001773BE"/>
    <w:rsid w:val="00181E18"/>
    <w:rsid w:val="00184A80"/>
    <w:rsid w:val="001851DB"/>
    <w:rsid w:val="00185C34"/>
    <w:rsid w:val="001864B8"/>
    <w:rsid w:val="00186BB9"/>
    <w:rsid w:val="00186C3E"/>
    <w:rsid w:val="001914B1"/>
    <w:rsid w:val="00191F12"/>
    <w:rsid w:val="0019232C"/>
    <w:rsid w:val="00192D5A"/>
    <w:rsid w:val="00194B64"/>
    <w:rsid w:val="00194E13"/>
    <w:rsid w:val="00194E4C"/>
    <w:rsid w:val="001958C6"/>
    <w:rsid w:val="001968E3"/>
    <w:rsid w:val="00197CE5"/>
    <w:rsid w:val="00197D18"/>
    <w:rsid w:val="001A112D"/>
    <w:rsid w:val="001A396B"/>
    <w:rsid w:val="001A5FE0"/>
    <w:rsid w:val="001A6B51"/>
    <w:rsid w:val="001A6FC9"/>
    <w:rsid w:val="001A7AB1"/>
    <w:rsid w:val="001B15F8"/>
    <w:rsid w:val="001B2E4D"/>
    <w:rsid w:val="001B4253"/>
    <w:rsid w:val="001B4C67"/>
    <w:rsid w:val="001B4EA2"/>
    <w:rsid w:val="001C1015"/>
    <w:rsid w:val="001C28F2"/>
    <w:rsid w:val="001C3297"/>
    <w:rsid w:val="001C626E"/>
    <w:rsid w:val="001C62A5"/>
    <w:rsid w:val="001C69AC"/>
    <w:rsid w:val="001C7A76"/>
    <w:rsid w:val="001D0660"/>
    <w:rsid w:val="001D0E9A"/>
    <w:rsid w:val="001D0F0A"/>
    <w:rsid w:val="001D24BE"/>
    <w:rsid w:val="001D30BF"/>
    <w:rsid w:val="001D4DC6"/>
    <w:rsid w:val="001D67E4"/>
    <w:rsid w:val="001D6888"/>
    <w:rsid w:val="001D6B43"/>
    <w:rsid w:val="001D7560"/>
    <w:rsid w:val="001E4A24"/>
    <w:rsid w:val="001E4BB5"/>
    <w:rsid w:val="001E536B"/>
    <w:rsid w:val="001E53AE"/>
    <w:rsid w:val="001E5D1F"/>
    <w:rsid w:val="001E61C9"/>
    <w:rsid w:val="001E640C"/>
    <w:rsid w:val="001E6499"/>
    <w:rsid w:val="001F0774"/>
    <w:rsid w:val="001F0995"/>
    <w:rsid w:val="001F0AC3"/>
    <w:rsid w:val="001F191A"/>
    <w:rsid w:val="001F3ECE"/>
    <w:rsid w:val="00201577"/>
    <w:rsid w:val="00201F02"/>
    <w:rsid w:val="00202C1E"/>
    <w:rsid w:val="00204EDB"/>
    <w:rsid w:val="002066F7"/>
    <w:rsid w:val="00207AB1"/>
    <w:rsid w:val="002105B5"/>
    <w:rsid w:val="0021330D"/>
    <w:rsid w:val="00213DA2"/>
    <w:rsid w:val="002144B2"/>
    <w:rsid w:val="00216264"/>
    <w:rsid w:val="00217565"/>
    <w:rsid w:val="00217F7F"/>
    <w:rsid w:val="00223D1D"/>
    <w:rsid w:val="0022465C"/>
    <w:rsid w:val="00224E23"/>
    <w:rsid w:val="002251D3"/>
    <w:rsid w:val="00227F0D"/>
    <w:rsid w:val="0023322A"/>
    <w:rsid w:val="00234B5D"/>
    <w:rsid w:val="0023621A"/>
    <w:rsid w:val="00236527"/>
    <w:rsid w:val="0023758A"/>
    <w:rsid w:val="00240415"/>
    <w:rsid w:val="002470CD"/>
    <w:rsid w:val="002508EE"/>
    <w:rsid w:val="0025231B"/>
    <w:rsid w:val="002523F4"/>
    <w:rsid w:val="00252575"/>
    <w:rsid w:val="002539F0"/>
    <w:rsid w:val="00254E49"/>
    <w:rsid w:val="00256741"/>
    <w:rsid w:val="00256756"/>
    <w:rsid w:val="002578B6"/>
    <w:rsid w:val="002600A9"/>
    <w:rsid w:val="002602B2"/>
    <w:rsid w:val="00261FB2"/>
    <w:rsid w:val="002634AA"/>
    <w:rsid w:val="00267814"/>
    <w:rsid w:val="00267BCC"/>
    <w:rsid w:val="00270517"/>
    <w:rsid w:val="00272548"/>
    <w:rsid w:val="00276C64"/>
    <w:rsid w:val="002803A7"/>
    <w:rsid w:val="00282402"/>
    <w:rsid w:val="0028629E"/>
    <w:rsid w:val="00286D2E"/>
    <w:rsid w:val="002877F7"/>
    <w:rsid w:val="002918FA"/>
    <w:rsid w:val="00291C56"/>
    <w:rsid w:val="00296178"/>
    <w:rsid w:val="002965F6"/>
    <w:rsid w:val="00296A45"/>
    <w:rsid w:val="00296D0E"/>
    <w:rsid w:val="002A095F"/>
    <w:rsid w:val="002A17D9"/>
    <w:rsid w:val="002A2061"/>
    <w:rsid w:val="002A5A50"/>
    <w:rsid w:val="002A638E"/>
    <w:rsid w:val="002B2BFC"/>
    <w:rsid w:val="002B395C"/>
    <w:rsid w:val="002C117F"/>
    <w:rsid w:val="002C1570"/>
    <w:rsid w:val="002C362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5A73"/>
    <w:rsid w:val="00316712"/>
    <w:rsid w:val="00316996"/>
    <w:rsid w:val="0031778A"/>
    <w:rsid w:val="00320357"/>
    <w:rsid w:val="003214BF"/>
    <w:rsid w:val="0032296D"/>
    <w:rsid w:val="00324182"/>
    <w:rsid w:val="00325B1A"/>
    <w:rsid w:val="00325ED0"/>
    <w:rsid w:val="0032709F"/>
    <w:rsid w:val="0033249E"/>
    <w:rsid w:val="00333199"/>
    <w:rsid w:val="00335926"/>
    <w:rsid w:val="00337E4D"/>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385E"/>
    <w:rsid w:val="00363B5A"/>
    <w:rsid w:val="00367E33"/>
    <w:rsid w:val="003703C2"/>
    <w:rsid w:val="003707E9"/>
    <w:rsid w:val="00371119"/>
    <w:rsid w:val="0037243E"/>
    <w:rsid w:val="0037360B"/>
    <w:rsid w:val="00377368"/>
    <w:rsid w:val="00377A5E"/>
    <w:rsid w:val="00383DD3"/>
    <w:rsid w:val="00385BF7"/>
    <w:rsid w:val="00385DDE"/>
    <w:rsid w:val="00391208"/>
    <w:rsid w:val="003934F5"/>
    <w:rsid w:val="00395CE6"/>
    <w:rsid w:val="00395DDA"/>
    <w:rsid w:val="003A0E05"/>
    <w:rsid w:val="003A13C7"/>
    <w:rsid w:val="003A1AA2"/>
    <w:rsid w:val="003A4373"/>
    <w:rsid w:val="003A775A"/>
    <w:rsid w:val="003B2CEB"/>
    <w:rsid w:val="003B37B7"/>
    <w:rsid w:val="003B3FBB"/>
    <w:rsid w:val="003B6806"/>
    <w:rsid w:val="003C0A25"/>
    <w:rsid w:val="003C0DBC"/>
    <w:rsid w:val="003C1D06"/>
    <w:rsid w:val="003C256D"/>
    <w:rsid w:val="003C4347"/>
    <w:rsid w:val="003C4837"/>
    <w:rsid w:val="003C495E"/>
    <w:rsid w:val="003C4C2F"/>
    <w:rsid w:val="003C638B"/>
    <w:rsid w:val="003D0E30"/>
    <w:rsid w:val="003D2950"/>
    <w:rsid w:val="003D319E"/>
    <w:rsid w:val="003D4554"/>
    <w:rsid w:val="003D4BC3"/>
    <w:rsid w:val="003D5219"/>
    <w:rsid w:val="003D5C02"/>
    <w:rsid w:val="003D6757"/>
    <w:rsid w:val="003D7E54"/>
    <w:rsid w:val="003E099C"/>
    <w:rsid w:val="003E1D49"/>
    <w:rsid w:val="003E280B"/>
    <w:rsid w:val="003E5104"/>
    <w:rsid w:val="003E5B91"/>
    <w:rsid w:val="003F0D27"/>
    <w:rsid w:val="003F1C8D"/>
    <w:rsid w:val="003F33D2"/>
    <w:rsid w:val="003F41CE"/>
    <w:rsid w:val="003F5AC9"/>
    <w:rsid w:val="00402F9E"/>
    <w:rsid w:val="0040301F"/>
    <w:rsid w:val="004034F6"/>
    <w:rsid w:val="004044F7"/>
    <w:rsid w:val="00404BBA"/>
    <w:rsid w:val="00405861"/>
    <w:rsid w:val="0040604E"/>
    <w:rsid w:val="00410633"/>
    <w:rsid w:val="004131F7"/>
    <w:rsid w:val="00413341"/>
    <w:rsid w:val="0041372F"/>
    <w:rsid w:val="004145AA"/>
    <w:rsid w:val="004148CF"/>
    <w:rsid w:val="00420125"/>
    <w:rsid w:val="004251E5"/>
    <w:rsid w:val="00425928"/>
    <w:rsid w:val="00427480"/>
    <w:rsid w:val="00433067"/>
    <w:rsid w:val="00433119"/>
    <w:rsid w:val="00433E9C"/>
    <w:rsid w:val="00434571"/>
    <w:rsid w:val="004347CB"/>
    <w:rsid w:val="00435435"/>
    <w:rsid w:val="00435648"/>
    <w:rsid w:val="004366C2"/>
    <w:rsid w:val="004371CF"/>
    <w:rsid w:val="00440BB8"/>
    <w:rsid w:val="00440E0A"/>
    <w:rsid w:val="004419F7"/>
    <w:rsid w:val="0044381B"/>
    <w:rsid w:val="00446757"/>
    <w:rsid w:val="0044686F"/>
    <w:rsid w:val="004471E1"/>
    <w:rsid w:val="00450AD6"/>
    <w:rsid w:val="00453ADC"/>
    <w:rsid w:val="00457256"/>
    <w:rsid w:val="00462861"/>
    <w:rsid w:val="00466982"/>
    <w:rsid w:val="00467580"/>
    <w:rsid w:val="004702FB"/>
    <w:rsid w:val="00471503"/>
    <w:rsid w:val="00472A48"/>
    <w:rsid w:val="00473525"/>
    <w:rsid w:val="0048216C"/>
    <w:rsid w:val="0048375E"/>
    <w:rsid w:val="00483E6C"/>
    <w:rsid w:val="00484066"/>
    <w:rsid w:val="00487DAC"/>
    <w:rsid w:val="00493657"/>
    <w:rsid w:val="00494636"/>
    <w:rsid w:val="0049479E"/>
    <w:rsid w:val="004947E8"/>
    <w:rsid w:val="004948A4"/>
    <w:rsid w:val="0049624F"/>
    <w:rsid w:val="004972CD"/>
    <w:rsid w:val="004A09B3"/>
    <w:rsid w:val="004A3A9C"/>
    <w:rsid w:val="004A4982"/>
    <w:rsid w:val="004A53F4"/>
    <w:rsid w:val="004A5765"/>
    <w:rsid w:val="004A77CC"/>
    <w:rsid w:val="004B0F40"/>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E1484"/>
    <w:rsid w:val="004E222E"/>
    <w:rsid w:val="004E22F9"/>
    <w:rsid w:val="004E59DC"/>
    <w:rsid w:val="004F02BD"/>
    <w:rsid w:val="004F2927"/>
    <w:rsid w:val="004F77C4"/>
    <w:rsid w:val="004F79D0"/>
    <w:rsid w:val="00500126"/>
    <w:rsid w:val="00501FC8"/>
    <w:rsid w:val="00504CB7"/>
    <w:rsid w:val="00505F62"/>
    <w:rsid w:val="005131B3"/>
    <w:rsid w:val="0051451C"/>
    <w:rsid w:val="00517420"/>
    <w:rsid w:val="00520CDD"/>
    <w:rsid w:val="0052142A"/>
    <w:rsid w:val="00524F1D"/>
    <w:rsid w:val="0052500C"/>
    <w:rsid w:val="005322D7"/>
    <w:rsid w:val="005324DD"/>
    <w:rsid w:val="00533D88"/>
    <w:rsid w:val="0053510E"/>
    <w:rsid w:val="00535286"/>
    <w:rsid w:val="0053655A"/>
    <w:rsid w:val="005423BF"/>
    <w:rsid w:val="00542937"/>
    <w:rsid w:val="005429F9"/>
    <w:rsid w:val="00543C3C"/>
    <w:rsid w:val="00547004"/>
    <w:rsid w:val="00552DDA"/>
    <w:rsid w:val="00554719"/>
    <w:rsid w:val="005547CE"/>
    <w:rsid w:val="005557A8"/>
    <w:rsid w:val="00557C57"/>
    <w:rsid w:val="00560A26"/>
    <w:rsid w:val="00562EBC"/>
    <w:rsid w:val="00562FB9"/>
    <w:rsid w:val="00563976"/>
    <w:rsid w:val="00564690"/>
    <w:rsid w:val="00566418"/>
    <w:rsid w:val="00567D3E"/>
    <w:rsid w:val="00572C2C"/>
    <w:rsid w:val="00573DC4"/>
    <w:rsid w:val="00574275"/>
    <w:rsid w:val="00577730"/>
    <w:rsid w:val="005841AF"/>
    <w:rsid w:val="005845F4"/>
    <w:rsid w:val="0058474E"/>
    <w:rsid w:val="00584DF5"/>
    <w:rsid w:val="005878CC"/>
    <w:rsid w:val="00587BCA"/>
    <w:rsid w:val="005912CB"/>
    <w:rsid w:val="005927E7"/>
    <w:rsid w:val="005969B1"/>
    <w:rsid w:val="005A0DB6"/>
    <w:rsid w:val="005A51CE"/>
    <w:rsid w:val="005A6648"/>
    <w:rsid w:val="005A6F4D"/>
    <w:rsid w:val="005B00E2"/>
    <w:rsid w:val="005B1092"/>
    <w:rsid w:val="005B1756"/>
    <w:rsid w:val="005B4061"/>
    <w:rsid w:val="005B4C34"/>
    <w:rsid w:val="005B50F0"/>
    <w:rsid w:val="005B5AF6"/>
    <w:rsid w:val="005B5CEE"/>
    <w:rsid w:val="005B6195"/>
    <w:rsid w:val="005B71FE"/>
    <w:rsid w:val="005B7AD5"/>
    <w:rsid w:val="005C1559"/>
    <w:rsid w:val="005C1ACF"/>
    <w:rsid w:val="005C22F5"/>
    <w:rsid w:val="005C2B6C"/>
    <w:rsid w:val="005C3A53"/>
    <w:rsid w:val="005C3BD9"/>
    <w:rsid w:val="005C42A1"/>
    <w:rsid w:val="005C4B3B"/>
    <w:rsid w:val="005C53E5"/>
    <w:rsid w:val="005D1CFF"/>
    <w:rsid w:val="005D3196"/>
    <w:rsid w:val="005D4684"/>
    <w:rsid w:val="005D4A3D"/>
    <w:rsid w:val="005E0219"/>
    <w:rsid w:val="005E125F"/>
    <w:rsid w:val="005E215B"/>
    <w:rsid w:val="005E3357"/>
    <w:rsid w:val="005E4D47"/>
    <w:rsid w:val="005E556C"/>
    <w:rsid w:val="005E68F1"/>
    <w:rsid w:val="005E7047"/>
    <w:rsid w:val="005F07F3"/>
    <w:rsid w:val="005F119E"/>
    <w:rsid w:val="005F1658"/>
    <w:rsid w:val="005F2173"/>
    <w:rsid w:val="005F2A82"/>
    <w:rsid w:val="005F6B65"/>
    <w:rsid w:val="005F74C3"/>
    <w:rsid w:val="006003D5"/>
    <w:rsid w:val="006005EE"/>
    <w:rsid w:val="00601ACD"/>
    <w:rsid w:val="0060531A"/>
    <w:rsid w:val="0060627F"/>
    <w:rsid w:val="006067BE"/>
    <w:rsid w:val="00606F1D"/>
    <w:rsid w:val="00607F47"/>
    <w:rsid w:val="00610E1F"/>
    <w:rsid w:val="006127D9"/>
    <w:rsid w:val="006135B6"/>
    <w:rsid w:val="00615FF5"/>
    <w:rsid w:val="00621E0F"/>
    <w:rsid w:val="00622E51"/>
    <w:rsid w:val="006237AA"/>
    <w:rsid w:val="00624C12"/>
    <w:rsid w:val="006251A8"/>
    <w:rsid w:val="00627602"/>
    <w:rsid w:val="00630BE0"/>
    <w:rsid w:val="006317AA"/>
    <w:rsid w:val="00631E7A"/>
    <w:rsid w:val="00633632"/>
    <w:rsid w:val="006347C3"/>
    <w:rsid w:val="00634E47"/>
    <w:rsid w:val="00635091"/>
    <w:rsid w:val="00636EFA"/>
    <w:rsid w:val="0063737E"/>
    <w:rsid w:val="00641F43"/>
    <w:rsid w:val="006425E5"/>
    <w:rsid w:val="00642666"/>
    <w:rsid w:val="0064296D"/>
    <w:rsid w:val="00643E93"/>
    <w:rsid w:val="0065017E"/>
    <w:rsid w:val="00650F2D"/>
    <w:rsid w:val="00652430"/>
    <w:rsid w:val="00656BF9"/>
    <w:rsid w:val="00657E65"/>
    <w:rsid w:val="00660827"/>
    <w:rsid w:val="006616C6"/>
    <w:rsid w:val="0066269C"/>
    <w:rsid w:val="006709C7"/>
    <w:rsid w:val="00673F39"/>
    <w:rsid w:val="00675EE0"/>
    <w:rsid w:val="006761D5"/>
    <w:rsid w:val="00677E14"/>
    <w:rsid w:val="00680EE0"/>
    <w:rsid w:val="00681B51"/>
    <w:rsid w:val="00681E19"/>
    <w:rsid w:val="00682EFC"/>
    <w:rsid w:val="006831E2"/>
    <w:rsid w:val="0068329B"/>
    <w:rsid w:val="00683D8A"/>
    <w:rsid w:val="00692B8E"/>
    <w:rsid w:val="0069342D"/>
    <w:rsid w:val="0069394C"/>
    <w:rsid w:val="006945C7"/>
    <w:rsid w:val="00696190"/>
    <w:rsid w:val="006975C6"/>
    <w:rsid w:val="006A08EF"/>
    <w:rsid w:val="006A1FDA"/>
    <w:rsid w:val="006A3025"/>
    <w:rsid w:val="006A3454"/>
    <w:rsid w:val="006A3530"/>
    <w:rsid w:val="006A3DF4"/>
    <w:rsid w:val="006A3E52"/>
    <w:rsid w:val="006A4344"/>
    <w:rsid w:val="006A449D"/>
    <w:rsid w:val="006A5918"/>
    <w:rsid w:val="006A5A75"/>
    <w:rsid w:val="006A67B3"/>
    <w:rsid w:val="006A70A3"/>
    <w:rsid w:val="006A7CBA"/>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4E1C"/>
    <w:rsid w:val="006E4E60"/>
    <w:rsid w:val="006E6372"/>
    <w:rsid w:val="006E6FAA"/>
    <w:rsid w:val="006F0247"/>
    <w:rsid w:val="006F0B58"/>
    <w:rsid w:val="006F0C4D"/>
    <w:rsid w:val="006F1961"/>
    <w:rsid w:val="006F1DA5"/>
    <w:rsid w:val="006F3205"/>
    <w:rsid w:val="006F77CE"/>
    <w:rsid w:val="006F77E6"/>
    <w:rsid w:val="00700382"/>
    <w:rsid w:val="007003BE"/>
    <w:rsid w:val="00700675"/>
    <w:rsid w:val="00706F8F"/>
    <w:rsid w:val="007109D5"/>
    <w:rsid w:val="00713515"/>
    <w:rsid w:val="007144EF"/>
    <w:rsid w:val="00714E86"/>
    <w:rsid w:val="007168B1"/>
    <w:rsid w:val="00723088"/>
    <w:rsid w:val="00724DB1"/>
    <w:rsid w:val="0072551B"/>
    <w:rsid w:val="00725B8E"/>
    <w:rsid w:val="00726AA5"/>
    <w:rsid w:val="0073142B"/>
    <w:rsid w:val="007320F8"/>
    <w:rsid w:val="00732150"/>
    <w:rsid w:val="007337B7"/>
    <w:rsid w:val="00733940"/>
    <w:rsid w:val="00733A83"/>
    <w:rsid w:val="00733BF2"/>
    <w:rsid w:val="0073430F"/>
    <w:rsid w:val="0073470A"/>
    <w:rsid w:val="007353F3"/>
    <w:rsid w:val="00735DA0"/>
    <w:rsid w:val="00736442"/>
    <w:rsid w:val="007377F7"/>
    <w:rsid w:val="00741DB9"/>
    <w:rsid w:val="00744280"/>
    <w:rsid w:val="00744822"/>
    <w:rsid w:val="00746E15"/>
    <w:rsid w:val="00752C71"/>
    <w:rsid w:val="007538E6"/>
    <w:rsid w:val="0075462E"/>
    <w:rsid w:val="00755B46"/>
    <w:rsid w:val="00756325"/>
    <w:rsid w:val="00756CD0"/>
    <w:rsid w:val="00757000"/>
    <w:rsid w:val="007600F5"/>
    <w:rsid w:val="00760EF7"/>
    <w:rsid w:val="00761C53"/>
    <w:rsid w:val="007628F1"/>
    <w:rsid w:val="00762AE1"/>
    <w:rsid w:val="00762BF6"/>
    <w:rsid w:val="00762F36"/>
    <w:rsid w:val="00764837"/>
    <w:rsid w:val="00764956"/>
    <w:rsid w:val="00764FB9"/>
    <w:rsid w:val="00765C4F"/>
    <w:rsid w:val="0076602F"/>
    <w:rsid w:val="00766ABB"/>
    <w:rsid w:val="00770789"/>
    <w:rsid w:val="007745FB"/>
    <w:rsid w:val="0077657A"/>
    <w:rsid w:val="00776B62"/>
    <w:rsid w:val="00780CBE"/>
    <w:rsid w:val="007821DB"/>
    <w:rsid w:val="0078283C"/>
    <w:rsid w:val="00785298"/>
    <w:rsid w:val="00785DFD"/>
    <w:rsid w:val="00785F39"/>
    <w:rsid w:val="00790916"/>
    <w:rsid w:val="00791D19"/>
    <w:rsid w:val="00792F0B"/>
    <w:rsid w:val="00794B44"/>
    <w:rsid w:val="00794C93"/>
    <w:rsid w:val="0079633E"/>
    <w:rsid w:val="00797DA5"/>
    <w:rsid w:val="007A02C8"/>
    <w:rsid w:val="007A0CE8"/>
    <w:rsid w:val="007A2B93"/>
    <w:rsid w:val="007A3864"/>
    <w:rsid w:val="007A4DE3"/>
    <w:rsid w:val="007A6515"/>
    <w:rsid w:val="007A6A2F"/>
    <w:rsid w:val="007A7866"/>
    <w:rsid w:val="007B1ED0"/>
    <w:rsid w:val="007B40B4"/>
    <w:rsid w:val="007B410D"/>
    <w:rsid w:val="007B5A2C"/>
    <w:rsid w:val="007B644E"/>
    <w:rsid w:val="007B72B1"/>
    <w:rsid w:val="007C0063"/>
    <w:rsid w:val="007C00F0"/>
    <w:rsid w:val="007C1F72"/>
    <w:rsid w:val="007C2067"/>
    <w:rsid w:val="007C2A7A"/>
    <w:rsid w:val="007C371A"/>
    <w:rsid w:val="007C3EA0"/>
    <w:rsid w:val="007C743A"/>
    <w:rsid w:val="007D0479"/>
    <w:rsid w:val="007D1998"/>
    <w:rsid w:val="007D1B68"/>
    <w:rsid w:val="007D2E07"/>
    <w:rsid w:val="007D45D3"/>
    <w:rsid w:val="007D4E2E"/>
    <w:rsid w:val="007D5247"/>
    <w:rsid w:val="007D637B"/>
    <w:rsid w:val="007D6FB3"/>
    <w:rsid w:val="007D75EE"/>
    <w:rsid w:val="007E0E83"/>
    <w:rsid w:val="007E1A63"/>
    <w:rsid w:val="007E1BA4"/>
    <w:rsid w:val="007E280B"/>
    <w:rsid w:val="007E6054"/>
    <w:rsid w:val="007E6C40"/>
    <w:rsid w:val="007F059F"/>
    <w:rsid w:val="007F13AF"/>
    <w:rsid w:val="007F35C2"/>
    <w:rsid w:val="007F4821"/>
    <w:rsid w:val="007F52ED"/>
    <w:rsid w:val="007F57DA"/>
    <w:rsid w:val="007F63DE"/>
    <w:rsid w:val="007F6CA5"/>
    <w:rsid w:val="007F6E90"/>
    <w:rsid w:val="00800C52"/>
    <w:rsid w:val="00801702"/>
    <w:rsid w:val="00803353"/>
    <w:rsid w:val="00804064"/>
    <w:rsid w:val="00805C84"/>
    <w:rsid w:val="00807EE9"/>
    <w:rsid w:val="00811A01"/>
    <w:rsid w:val="00814077"/>
    <w:rsid w:val="0081481B"/>
    <w:rsid w:val="00814E94"/>
    <w:rsid w:val="00816944"/>
    <w:rsid w:val="008202BC"/>
    <w:rsid w:val="008235B1"/>
    <w:rsid w:val="00825077"/>
    <w:rsid w:val="008251F7"/>
    <w:rsid w:val="00826A87"/>
    <w:rsid w:val="008278F5"/>
    <w:rsid w:val="00827FA4"/>
    <w:rsid w:val="00831499"/>
    <w:rsid w:val="00832BD0"/>
    <w:rsid w:val="00832C7F"/>
    <w:rsid w:val="00832E79"/>
    <w:rsid w:val="008342F9"/>
    <w:rsid w:val="0083461A"/>
    <w:rsid w:val="00834936"/>
    <w:rsid w:val="00834FC7"/>
    <w:rsid w:val="008355D2"/>
    <w:rsid w:val="008359D4"/>
    <w:rsid w:val="008363BC"/>
    <w:rsid w:val="008425D2"/>
    <w:rsid w:val="008456FA"/>
    <w:rsid w:val="00846300"/>
    <w:rsid w:val="0084710A"/>
    <w:rsid w:val="0085079A"/>
    <w:rsid w:val="00851735"/>
    <w:rsid w:val="00863BDE"/>
    <w:rsid w:val="008649BE"/>
    <w:rsid w:val="008674DC"/>
    <w:rsid w:val="008676DC"/>
    <w:rsid w:val="00870E80"/>
    <w:rsid w:val="00872C33"/>
    <w:rsid w:val="00875D38"/>
    <w:rsid w:val="00885BD5"/>
    <w:rsid w:val="008863E7"/>
    <w:rsid w:val="00890AA1"/>
    <w:rsid w:val="008916F7"/>
    <w:rsid w:val="00891CDB"/>
    <w:rsid w:val="008920F9"/>
    <w:rsid w:val="00892BAD"/>
    <w:rsid w:val="00893D99"/>
    <w:rsid w:val="008A200F"/>
    <w:rsid w:val="008A2BF8"/>
    <w:rsid w:val="008A3E67"/>
    <w:rsid w:val="008A4A0F"/>
    <w:rsid w:val="008A5D4C"/>
    <w:rsid w:val="008A6DD5"/>
    <w:rsid w:val="008A6F5B"/>
    <w:rsid w:val="008B0A1F"/>
    <w:rsid w:val="008B202D"/>
    <w:rsid w:val="008B44FC"/>
    <w:rsid w:val="008B48DB"/>
    <w:rsid w:val="008B5E3A"/>
    <w:rsid w:val="008B61BD"/>
    <w:rsid w:val="008B67DA"/>
    <w:rsid w:val="008B72CE"/>
    <w:rsid w:val="008C0197"/>
    <w:rsid w:val="008C1A72"/>
    <w:rsid w:val="008C39D3"/>
    <w:rsid w:val="008C45F6"/>
    <w:rsid w:val="008C4F87"/>
    <w:rsid w:val="008C5FA6"/>
    <w:rsid w:val="008C5FAE"/>
    <w:rsid w:val="008C697E"/>
    <w:rsid w:val="008C716A"/>
    <w:rsid w:val="008C7A1B"/>
    <w:rsid w:val="008D02BB"/>
    <w:rsid w:val="008D05D9"/>
    <w:rsid w:val="008D4636"/>
    <w:rsid w:val="008D7B0B"/>
    <w:rsid w:val="008E051B"/>
    <w:rsid w:val="008E112F"/>
    <w:rsid w:val="008E56DD"/>
    <w:rsid w:val="008E617A"/>
    <w:rsid w:val="008E7F3F"/>
    <w:rsid w:val="008F0208"/>
    <w:rsid w:val="008F1F8B"/>
    <w:rsid w:val="008F24F8"/>
    <w:rsid w:val="008F2731"/>
    <w:rsid w:val="008F3A22"/>
    <w:rsid w:val="008F5044"/>
    <w:rsid w:val="008F6877"/>
    <w:rsid w:val="00900D8A"/>
    <w:rsid w:val="00901285"/>
    <w:rsid w:val="00901F6B"/>
    <w:rsid w:val="00903948"/>
    <w:rsid w:val="00904C51"/>
    <w:rsid w:val="009077F2"/>
    <w:rsid w:val="00910466"/>
    <w:rsid w:val="00911B7F"/>
    <w:rsid w:val="009170C5"/>
    <w:rsid w:val="00917602"/>
    <w:rsid w:val="00917B08"/>
    <w:rsid w:val="00917EE4"/>
    <w:rsid w:val="00925447"/>
    <w:rsid w:val="0092646E"/>
    <w:rsid w:val="00927A0C"/>
    <w:rsid w:val="00930868"/>
    <w:rsid w:val="009309C8"/>
    <w:rsid w:val="00931799"/>
    <w:rsid w:val="00931A7A"/>
    <w:rsid w:val="009347C1"/>
    <w:rsid w:val="00936D77"/>
    <w:rsid w:val="00936E5C"/>
    <w:rsid w:val="00940F6D"/>
    <w:rsid w:val="00941D07"/>
    <w:rsid w:val="00941FBE"/>
    <w:rsid w:val="0094329B"/>
    <w:rsid w:val="00944F06"/>
    <w:rsid w:val="00945D47"/>
    <w:rsid w:val="00945FBE"/>
    <w:rsid w:val="00946415"/>
    <w:rsid w:val="00950C0B"/>
    <w:rsid w:val="00950D6E"/>
    <w:rsid w:val="009532E1"/>
    <w:rsid w:val="00953FFE"/>
    <w:rsid w:val="00956392"/>
    <w:rsid w:val="0095677B"/>
    <w:rsid w:val="00960022"/>
    <w:rsid w:val="0096004B"/>
    <w:rsid w:val="00960601"/>
    <w:rsid w:val="00962E95"/>
    <w:rsid w:val="00963A80"/>
    <w:rsid w:val="00970709"/>
    <w:rsid w:val="00970EF8"/>
    <w:rsid w:val="00972931"/>
    <w:rsid w:val="00973071"/>
    <w:rsid w:val="00975424"/>
    <w:rsid w:val="0097617D"/>
    <w:rsid w:val="009761A2"/>
    <w:rsid w:val="00976BE6"/>
    <w:rsid w:val="009770BA"/>
    <w:rsid w:val="00981A60"/>
    <w:rsid w:val="00982244"/>
    <w:rsid w:val="00985334"/>
    <w:rsid w:val="009854FA"/>
    <w:rsid w:val="00986B5C"/>
    <w:rsid w:val="00987C1E"/>
    <w:rsid w:val="00992070"/>
    <w:rsid w:val="00993CDA"/>
    <w:rsid w:val="009950B8"/>
    <w:rsid w:val="009973B6"/>
    <w:rsid w:val="00997E92"/>
    <w:rsid w:val="009A069B"/>
    <w:rsid w:val="009A1BF0"/>
    <w:rsid w:val="009A274E"/>
    <w:rsid w:val="009A2B25"/>
    <w:rsid w:val="009A577A"/>
    <w:rsid w:val="009A5ACA"/>
    <w:rsid w:val="009A6023"/>
    <w:rsid w:val="009A6074"/>
    <w:rsid w:val="009A60C6"/>
    <w:rsid w:val="009B1625"/>
    <w:rsid w:val="009B1D84"/>
    <w:rsid w:val="009B466F"/>
    <w:rsid w:val="009B4981"/>
    <w:rsid w:val="009B756B"/>
    <w:rsid w:val="009C0B56"/>
    <w:rsid w:val="009C11D0"/>
    <w:rsid w:val="009C1757"/>
    <w:rsid w:val="009C2532"/>
    <w:rsid w:val="009C2A10"/>
    <w:rsid w:val="009C337C"/>
    <w:rsid w:val="009C5B8F"/>
    <w:rsid w:val="009C6937"/>
    <w:rsid w:val="009C7175"/>
    <w:rsid w:val="009D133E"/>
    <w:rsid w:val="009D1A88"/>
    <w:rsid w:val="009D481F"/>
    <w:rsid w:val="009D6169"/>
    <w:rsid w:val="009D7E62"/>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757D"/>
    <w:rsid w:val="00A32959"/>
    <w:rsid w:val="00A32AD0"/>
    <w:rsid w:val="00A32FBC"/>
    <w:rsid w:val="00A332AA"/>
    <w:rsid w:val="00A33302"/>
    <w:rsid w:val="00A3567A"/>
    <w:rsid w:val="00A3664F"/>
    <w:rsid w:val="00A424C5"/>
    <w:rsid w:val="00A429ED"/>
    <w:rsid w:val="00A46ED1"/>
    <w:rsid w:val="00A51B3A"/>
    <w:rsid w:val="00A52459"/>
    <w:rsid w:val="00A53527"/>
    <w:rsid w:val="00A54314"/>
    <w:rsid w:val="00A55B03"/>
    <w:rsid w:val="00A56079"/>
    <w:rsid w:val="00A623EE"/>
    <w:rsid w:val="00A62405"/>
    <w:rsid w:val="00A6568E"/>
    <w:rsid w:val="00A66504"/>
    <w:rsid w:val="00A668DC"/>
    <w:rsid w:val="00A6712C"/>
    <w:rsid w:val="00A70313"/>
    <w:rsid w:val="00A7059C"/>
    <w:rsid w:val="00A72340"/>
    <w:rsid w:val="00A72B0B"/>
    <w:rsid w:val="00A733CF"/>
    <w:rsid w:val="00A77058"/>
    <w:rsid w:val="00A835B6"/>
    <w:rsid w:val="00A87FE9"/>
    <w:rsid w:val="00A91B02"/>
    <w:rsid w:val="00A92B9E"/>
    <w:rsid w:val="00A930A3"/>
    <w:rsid w:val="00A938EF"/>
    <w:rsid w:val="00A94431"/>
    <w:rsid w:val="00A94550"/>
    <w:rsid w:val="00A965E7"/>
    <w:rsid w:val="00A96F25"/>
    <w:rsid w:val="00AA0829"/>
    <w:rsid w:val="00AA2AC5"/>
    <w:rsid w:val="00AA2E49"/>
    <w:rsid w:val="00AA4150"/>
    <w:rsid w:val="00AA4B1E"/>
    <w:rsid w:val="00AA76A7"/>
    <w:rsid w:val="00AC0291"/>
    <w:rsid w:val="00AC27E7"/>
    <w:rsid w:val="00AD0ABB"/>
    <w:rsid w:val="00AD6DC3"/>
    <w:rsid w:val="00AE07EE"/>
    <w:rsid w:val="00AE2009"/>
    <w:rsid w:val="00AE2B07"/>
    <w:rsid w:val="00AE49C1"/>
    <w:rsid w:val="00AE5B25"/>
    <w:rsid w:val="00AE724E"/>
    <w:rsid w:val="00AF14CC"/>
    <w:rsid w:val="00AF1F2F"/>
    <w:rsid w:val="00AF2391"/>
    <w:rsid w:val="00AF2F43"/>
    <w:rsid w:val="00AF2FF8"/>
    <w:rsid w:val="00AF310E"/>
    <w:rsid w:val="00AF4769"/>
    <w:rsid w:val="00AF65BC"/>
    <w:rsid w:val="00AF7FB0"/>
    <w:rsid w:val="00B003D2"/>
    <w:rsid w:val="00B00E7B"/>
    <w:rsid w:val="00B01637"/>
    <w:rsid w:val="00B04046"/>
    <w:rsid w:val="00B05771"/>
    <w:rsid w:val="00B07382"/>
    <w:rsid w:val="00B11A13"/>
    <w:rsid w:val="00B13CE0"/>
    <w:rsid w:val="00B15224"/>
    <w:rsid w:val="00B15821"/>
    <w:rsid w:val="00B1669F"/>
    <w:rsid w:val="00B169F3"/>
    <w:rsid w:val="00B17103"/>
    <w:rsid w:val="00B17196"/>
    <w:rsid w:val="00B2101E"/>
    <w:rsid w:val="00B220B8"/>
    <w:rsid w:val="00B2332F"/>
    <w:rsid w:val="00B26A2B"/>
    <w:rsid w:val="00B3044F"/>
    <w:rsid w:val="00B30581"/>
    <w:rsid w:val="00B306A6"/>
    <w:rsid w:val="00B319E5"/>
    <w:rsid w:val="00B34487"/>
    <w:rsid w:val="00B34C08"/>
    <w:rsid w:val="00B37377"/>
    <w:rsid w:val="00B37905"/>
    <w:rsid w:val="00B43162"/>
    <w:rsid w:val="00B43906"/>
    <w:rsid w:val="00B44076"/>
    <w:rsid w:val="00B45801"/>
    <w:rsid w:val="00B46440"/>
    <w:rsid w:val="00B46BF0"/>
    <w:rsid w:val="00B46D35"/>
    <w:rsid w:val="00B500A3"/>
    <w:rsid w:val="00B51720"/>
    <w:rsid w:val="00B52A9E"/>
    <w:rsid w:val="00B57053"/>
    <w:rsid w:val="00B601B4"/>
    <w:rsid w:val="00B61B48"/>
    <w:rsid w:val="00B65497"/>
    <w:rsid w:val="00B65670"/>
    <w:rsid w:val="00B66B6C"/>
    <w:rsid w:val="00B66F4D"/>
    <w:rsid w:val="00B67D11"/>
    <w:rsid w:val="00B701F3"/>
    <w:rsid w:val="00B723D3"/>
    <w:rsid w:val="00B757D1"/>
    <w:rsid w:val="00B75915"/>
    <w:rsid w:val="00B75CC8"/>
    <w:rsid w:val="00B7687A"/>
    <w:rsid w:val="00B76A83"/>
    <w:rsid w:val="00B8053B"/>
    <w:rsid w:val="00B8191E"/>
    <w:rsid w:val="00B81D5B"/>
    <w:rsid w:val="00B8246A"/>
    <w:rsid w:val="00B84D29"/>
    <w:rsid w:val="00B87A0F"/>
    <w:rsid w:val="00B91ECF"/>
    <w:rsid w:val="00B92507"/>
    <w:rsid w:val="00B92549"/>
    <w:rsid w:val="00B93434"/>
    <w:rsid w:val="00B934AD"/>
    <w:rsid w:val="00B95E9C"/>
    <w:rsid w:val="00BA0BDE"/>
    <w:rsid w:val="00BA0FC2"/>
    <w:rsid w:val="00BA1DFD"/>
    <w:rsid w:val="00BA36E4"/>
    <w:rsid w:val="00BA5E20"/>
    <w:rsid w:val="00BB0304"/>
    <w:rsid w:val="00BB2FFF"/>
    <w:rsid w:val="00BB35C9"/>
    <w:rsid w:val="00BB39EB"/>
    <w:rsid w:val="00BB761B"/>
    <w:rsid w:val="00BB77B7"/>
    <w:rsid w:val="00BC026B"/>
    <w:rsid w:val="00BC07A7"/>
    <w:rsid w:val="00BC0BBB"/>
    <w:rsid w:val="00BC2D61"/>
    <w:rsid w:val="00BC34DE"/>
    <w:rsid w:val="00BC7526"/>
    <w:rsid w:val="00BC7DC7"/>
    <w:rsid w:val="00BD143D"/>
    <w:rsid w:val="00BD56C3"/>
    <w:rsid w:val="00BE153B"/>
    <w:rsid w:val="00BE3953"/>
    <w:rsid w:val="00BE4DE6"/>
    <w:rsid w:val="00BE500B"/>
    <w:rsid w:val="00BE52B1"/>
    <w:rsid w:val="00BF12E4"/>
    <w:rsid w:val="00BF201B"/>
    <w:rsid w:val="00C00252"/>
    <w:rsid w:val="00C011E4"/>
    <w:rsid w:val="00C021AE"/>
    <w:rsid w:val="00C02399"/>
    <w:rsid w:val="00C02EF0"/>
    <w:rsid w:val="00C03D23"/>
    <w:rsid w:val="00C045B7"/>
    <w:rsid w:val="00C10EC4"/>
    <w:rsid w:val="00C125C6"/>
    <w:rsid w:val="00C16647"/>
    <w:rsid w:val="00C17FE0"/>
    <w:rsid w:val="00C21CE2"/>
    <w:rsid w:val="00C22D3C"/>
    <w:rsid w:val="00C238C0"/>
    <w:rsid w:val="00C24394"/>
    <w:rsid w:val="00C244FE"/>
    <w:rsid w:val="00C24613"/>
    <w:rsid w:val="00C25C5B"/>
    <w:rsid w:val="00C315C9"/>
    <w:rsid w:val="00C31E4C"/>
    <w:rsid w:val="00C33281"/>
    <w:rsid w:val="00C34664"/>
    <w:rsid w:val="00C35AD8"/>
    <w:rsid w:val="00C36988"/>
    <w:rsid w:val="00C40F61"/>
    <w:rsid w:val="00C4182B"/>
    <w:rsid w:val="00C4435E"/>
    <w:rsid w:val="00C45056"/>
    <w:rsid w:val="00C4598E"/>
    <w:rsid w:val="00C45C53"/>
    <w:rsid w:val="00C45F3F"/>
    <w:rsid w:val="00C4650B"/>
    <w:rsid w:val="00C4793C"/>
    <w:rsid w:val="00C50528"/>
    <w:rsid w:val="00C55B34"/>
    <w:rsid w:val="00C5684F"/>
    <w:rsid w:val="00C600F3"/>
    <w:rsid w:val="00C66102"/>
    <w:rsid w:val="00C710C5"/>
    <w:rsid w:val="00C71560"/>
    <w:rsid w:val="00C71805"/>
    <w:rsid w:val="00C7306F"/>
    <w:rsid w:val="00C73F13"/>
    <w:rsid w:val="00C773A2"/>
    <w:rsid w:val="00C82902"/>
    <w:rsid w:val="00C8336C"/>
    <w:rsid w:val="00C83BCA"/>
    <w:rsid w:val="00C85C43"/>
    <w:rsid w:val="00C85C8A"/>
    <w:rsid w:val="00C90FCA"/>
    <w:rsid w:val="00C9746F"/>
    <w:rsid w:val="00CA0ACB"/>
    <w:rsid w:val="00CA1232"/>
    <w:rsid w:val="00CA484D"/>
    <w:rsid w:val="00CB1E56"/>
    <w:rsid w:val="00CB1FFC"/>
    <w:rsid w:val="00CB37CB"/>
    <w:rsid w:val="00CB3976"/>
    <w:rsid w:val="00CB4405"/>
    <w:rsid w:val="00CB54FD"/>
    <w:rsid w:val="00CB71BB"/>
    <w:rsid w:val="00CB7396"/>
    <w:rsid w:val="00CB7F83"/>
    <w:rsid w:val="00CC2AA0"/>
    <w:rsid w:val="00CD2507"/>
    <w:rsid w:val="00CD30A4"/>
    <w:rsid w:val="00CD3854"/>
    <w:rsid w:val="00CD6CE0"/>
    <w:rsid w:val="00CD6E25"/>
    <w:rsid w:val="00CE05C2"/>
    <w:rsid w:val="00CE5E70"/>
    <w:rsid w:val="00CF0488"/>
    <w:rsid w:val="00CF22BC"/>
    <w:rsid w:val="00CF3377"/>
    <w:rsid w:val="00CF3AD2"/>
    <w:rsid w:val="00CF5128"/>
    <w:rsid w:val="00CF6E5D"/>
    <w:rsid w:val="00D01C2C"/>
    <w:rsid w:val="00D0284E"/>
    <w:rsid w:val="00D05362"/>
    <w:rsid w:val="00D054FD"/>
    <w:rsid w:val="00D05591"/>
    <w:rsid w:val="00D058FA"/>
    <w:rsid w:val="00D06748"/>
    <w:rsid w:val="00D107EF"/>
    <w:rsid w:val="00D108AB"/>
    <w:rsid w:val="00D11E5C"/>
    <w:rsid w:val="00D13403"/>
    <w:rsid w:val="00D14A6E"/>
    <w:rsid w:val="00D15A1C"/>
    <w:rsid w:val="00D15AF5"/>
    <w:rsid w:val="00D176E2"/>
    <w:rsid w:val="00D17AAB"/>
    <w:rsid w:val="00D17E5C"/>
    <w:rsid w:val="00D21640"/>
    <w:rsid w:val="00D24FD6"/>
    <w:rsid w:val="00D251E1"/>
    <w:rsid w:val="00D26562"/>
    <w:rsid w:val="00D3450B"/>
    <w:rsid w:val="00D34780"/>
    <w:rsid w:val="00D35366"/>
    <w:rsid w:val="00D379CF"/>
    <w:rsid w:val="00D41D56"/>
    <w:rsid w:val="00D421C8"/>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467F"/>
    <w:rsid w:val="00D7485E"/>
    <w:rsid w:val="00D74CF7"/>
    <w:rsid w:val="00D74E15"/>
    <w:rsid w:val="00D843A1"/>
    <w:rsid w:val="00D85427"/>
    <w:rsid w:val="00D8608B"/>
    <w:rsid w:val="00D8670C"/>
    <w:rsid w:val="00D86F81"/>
    <w:rsid w:val="00D90DD8"/>
    <w:rsid w:val="00D91A29"/>
    <w:rsid w:val="00D931BF"/>
    <w:rsid w:val="00D935A7"/>
    <w:rsid w:val="00D937AA"/>
    <w:rsid w:val="00D9423E"/>
    <w:rsid w:val="00D948F7"/>
    <w:rsid w:val="00D95141"/>
    <w:rsid w:val="00D9542D"/>
    <w:rsid w:val="00D963EA"/>
    <w:rsid w:val="00DA1D57"/>
    <w:rsid w:val="00DA3B6E"/>
    <w:rsid w:val="00DB0896"/>
    <w:rsid w:val="00DB089E"/>
    <w:rsid w:val="00DB2AA9"/>
    <w:rsid w:val="00DB4167"/>
    <w:rsid w:val="00DB4F7A"/>
    <w:rsid w:val="00DB7175"/>
    <w:rsid w:val="00DB747A"/>
    <w:rsid w:val="00DC145D"/>
    <w:rsid w:val="00DC250D"/>
    <w:rsid w:val="00DC2AE8"/>
    <w:rsid w:val="00DC3021"/>
    <w:rsid w:val="00DC3093"/>
    <w:rsid w:val="00DC6CC7"/>
    <w:rsid w:val="00DD073B"/>
    <w:rsid w:val="00DD2FA1"/>
    <w:rsid w:val="00DD4D02"/>
    <w:rsid w:val="00DD5858"/>
    <w:rsid w:val="00DD76CF"/>
    <w:rsid w:val="00DD78A4"/>
    <w:rsid w:val="00DE0A80"/>
    <w:rsid w:val="00DE282C"/>
    <w:rsid w:val="00DE3977"/>
    <w:rsid w:val="00DE3D1B"/>
    <w:rsid w:val="00DE4167"/>
    <w:rsid w:val="00DE6117"/>
    <w:rsid w:val="00DE71DE"/>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47FC"/>
    <w:rsid w:val="00E156FF"/>
    <w:rsid w:val="00E1639E"/>
    <w:rsid w:val="00E171FD"/>
    <w:rsid w:val="00E208BB"/>
    <w:rsid w:val="00E21027"/>
    <w:rsid w:val="00E2280C"/>
    <w:rsid w:val="00E277BC"/>
    <w:rsid w:val="00E30F9D"/>
    <w:rsid w:val="00E33B9C"/>
    <w:rsid w:val="00E33CAA"/>
    <w:rsid w:val="00E3613B"/>
    <w:rsid w:val="00E37141"/>
    <w:rsid w:val="00E378ED"/>
    <w:rsid w:val="00E40231"/>
    <w:rsid w:val="00E409CD"/>
    <w:rsid w:val="00E453F2"/>
    <w:rsid w:val="00E46F50"/>
    <w:rsid w:val="00E47ADA"/>
    <w:rsid w:val="00E51D66"/>
    <w:rsid w:val="00E52875"/>
    <w:rsid w:val="00E5458B"/>
    <w:rsid w:val="00E557CC"/>
    <w:rsid w:val="00E55B9D"/>
    <w:rsid w:val="00E55CDA"/>
    <w:rsid w:val="00E60576"/>
    <w:rsid w:val="00E60C13"/>
    <w:rsid w:val="00E627DD"/>
    <w:rsid w:val="00E62D31"/>
    <w:rsid w:val="00E63775"/>
    <w:rsid w:val="00E6509F"/>
    <w:rsid w:val="00E654B8"/>
    <w:rsid w:val="00E66C92"/>
    <w:rsid w:val="00E66CE8"/>
    <w:rsid w:val="00E7054C"/>
    <w:rsid w:val="00E75C7F"/>
    <w:rsid w:val="00E75C92"/>
    <w:rsid w:val="00E77650"/>
    <w:rsid w:val="00E77DD7"/>
    <w:rsid w:val="00E87CD5"/>
    <w:rsid w:val="00E91639"/>
    <w:rsid w:val="00E92745"/>
    <w:rsid w:val="00E9730B"/>
    <w:rsid w:val="00EA04BE"/>
    <w:rsid w:val="00EA0B7C"/>
    <w:rsid w:val="00EA2779"/>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C75"/>
    <w:rsid w:val="00EC4168"/>
    <w:rsid w:val="00EC4ED4"/>
    <w:rsid w:val="00EC5085"/>
    <w:rsid w:val="00EC526F"/>
    <w:rsid w:val="00EC7BB0"/>
    <w:rsid w:val="00ED003B"/>
    <w:rsid w:val="00ED0894"/>
    <w:rsid w:val="00ED19F4"/>
    <w:rsid w:val="00ED2794"/>
    <w:rsid w:val="00ED3071"/>
    <w:rsid w:val="00ED3423"/>
    <w:rsid w:val="00ED41BC"/>
    <w:rsid w:val="00ED4295"/>
    <w:rsid w:val="00ED6CD0"/>
    <w:rsid w:val="00ED746F"/>
    <w:rsid w:val="00ED7B46"/>
    <w:rsid w:val="00EE0965"/>
    <w:rsid w:val="00EE3B39"/>
    <w:rsid w:val="00EE41A9"/>
    <w:rsid w:val="00EE50C0"/>
    <w:rsid w:val="00EE67F1"/>
    <w:rsid w:val="00EE699D"/>
    <w:rsid w:val="00EF0AA3"/>
    <w:rsid w:val="00EF22A7"/>
    <w:rsid w:val="00EF3445"/>
    <w:rsid w:val="00EF3AE5"/>
    <w:rsid w:val="00EF6B35"/>
    <w:rsid w:val="00F04833"/>
    <w:rsid w:val="00F05645"/>
    <w:rsid w:val="00F07371"/>
    <w:rsid w:val="00F07F34"/>
    <w:rsid w:val="00F11FB0"/>
    <w:rsid w:val="00F12126"/>
    <w:rsid w:val="00F12153"/>
    <w:rsid w:val="00F13141"/>
    <w:rsid w:val="00F13C73"/>
    <w:rsid w:val="00F14F83"/>
    <w:rsid w:val="00F16B2B"/>
    <w:rsid w:val="00F16C51"/>
    <w:rsid w:val="00F21FD4"/>
    <w:rsid w:val="00F224F6"/>
    <w:rsid w:val="00F23066"/>
    <w:rsid w:val="00F23165"/>
    <w:rsid w:val="00F24D15"/>
    <w:rsid w:val="00F301EE"/>
    <w:rsid w:val="00F313AF"/>
    <w:rsid w:val="00F31C62"/>
    <w:rsid w:val="00F3261E"/>
    <w:rsid w:val="00F32938"/>
    <w:rsid w:val="00F34544"/>
    <w:rsid w:val="00F36610"/>
    <w:rsid w:val="00F37ACD"/>
    <w:rsid w:val="00F37BD9"/>
    <w:rsid w:val="00F42BB9"/>
    <w:rsid w:val="00F44586"/>
    <w:rsid w:val="00F479D0"/>
    <w:rsid w:val="00F50D5C"/>
    <w:rsid w:val="00F51390"/>
    <w:rsid w:val="00F54CCE"/>
    <w:rsid w:val="00F54EE6"/>
    <w:rsid w:val="00F574A0"/>
    <w:rsid w:val="00F57517"/>
    <w:rsid w:val="00F61384"/>
    <w:rsid w:val="00F639A1"/>
    <w:rsid w:val="00F712D5"/>
    <w:rsid w:val="00F76404"/>
    <w:rsid w:val="00F8226F"/>
    <w:rsid w:val="00F851F3"/>
    <w:rsid w:val="00F90CBF"/>
    <w:rsid w:val="00F92B91"/>
    <w:rsid w:val="00F97454"/>
    <w:rsid w:val="00FA5C3C"/>
    <w:rsid w:val="00FA7457"/>
    <w:rsid w:val="00FB3235"/>
    <w:rsid w:val="00FB3258"/>
    <w:rsid w:val="00FB46EB"/>
    <w:rsid w:val="00FB5F36"/>
    <w:rsid w:val="00FB7206"/>
    <w:rsid w:val="00FB75B0"/>
    <w:rsid w:val="00FC188E"/>
    <w:rsid w:val="00FC2646"/>
    <w:rsid w:val="00FC27AD"/>
    <w:rsid w:val="00FC2A0C"/>
    <w:rsid w:val="00FC3834"/>
    <w:rsid w:val="00FC45DD"/>
    <w:rsid w:val="00FD1395"/>
    <w:rsid w:val="00FD21A8"/>
    <w:rsid w:val="00FD2770"/>
    <w:rsid w:val="00FD47D0"/>
    <w:rsid w:val="00FD7E05"/>
    <w:rsid w:val="00FE00C9"/>
    <w:rsid w:val="00FE0136"/>
    <w:rsid w:val="00FE0547"/>
    <w:rsid w:val="00FE1EB2"/>
    <w:rsid w:val="00FE20D0"/>
    <w:rsid w:val="00FE24A3"/>
    <w:rsid w:val="00FE2A8E"/>
    <w:rsid w:val="00FE4E6B"/>
    <w:rsid w:val="00FE59FD"/>
    <w:rsid w:val="00FE5DAB"/>
    <w:rsid w:val="00FE5E7E"/>
    <w:rsid w:val="00FE7328"/>
    <w:rsid w:val="00FE77AA"/>
    <w:rsid w:val="00FF03D0"/>
    <w:rsid w:val="00FF06E4"/>
    <w:rsid w:val="00FF17C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2771"/>
  <w15:docId w15:val="{869273FB-BC63-4CB5-8EEF-20C339D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15A7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9424">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A2BF-5323-4E8A-B1AD-7613E905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4460</Words>
  <Characters>25422</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Obcina SmartnoobPaki</cp:lastModifiedBy>
  <cp:revision>13</cp:revision>
  <cp:lastPrinted>2020-08-19T10:15:00Z</cp:lastPrinted>
  <dcterms:created xsi:type="dcterms:W3CDTF">2020-08-18T11:25:00Z</dcterms:created>
  <dcterms:modified xsi:type="dcterms:W3CDTF">2020-08-19T10:27:00Z</dcterms:modified>
</cp:coreProperties>
</file>